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006DA" w14:textId="77777777" w:rsidR="009438BF" w:rsidRDefault="009438BF" w:rsidP="005E4CED">
      <w:pPr>
        <w:spacing w:after="0" w:line="240" w:lineRule="auto"/>
        <w:rPr>
          <w:rFonts w:ascii="Times New Roman" w:eastAsia="Times New Roman" w:hAnsi="Times New Roman" w:cs="Times New Roman"/>
          <w:b/>
          <w:bCs/>
          <w:color w:val="455A64"/>
          <w:sz w:val="24"/>
          <w:szCs w:val="24"/>
          <w:lang w:val="kk-KZ" w:eastAsia="ru-RU"/>
        </w:rPr>
      </w:pPr>
    </w:p>
    <w:tbl>
      <w:tblPr>
        <w:tblStyle w:val="ac"/>
        <w:tblW w:w="0" w:type="auto"/>
        <w:tblLook w:val="04A0" w:firstRow="1" w:lastRow="0" w:firstColumn="1" w:lastColumn="0" w:noHBand="0" w:noVBand="1"/>
      </w:tblPr>
      <w:tblGrid>
        <w:gridCol w:w="4853"/>
        <w:gridCol w:w="4853"/>
        <w:gridCol w:w="4854"/>
      </w:tblGrid>
      <w:tr w:rsidR="009438BF" w:rsidRPr="00BA3CBB" w14:paraId="6CC864F6" w14:textId="77777777" w:rsidTr="009438BF">
        <w:tc>
          <w:tcPr>
            <w:tcW w:w="4853" w:type="dxa"/>
          </w:tcPr>
          <w:p w14:paraId="63344D39" w14:textId="77777777" w:rsidR="009438BF" w:rsidRPr="001A4309" w:rsidRDefault="009438BF" w:rsidP="009438BF">
            <w:pPr>
              <w:spacing w:after="0" w:line="240" w:lineRule="auto"/>
              <w:ind w:firstLine="708"/>
              <w:jc w:val="both"/>
              <w:rPr>
                <w:rFonts w:ascii="Times New Roman" w:eastAsia="Times New Roman" w:hAnsi="Times New Roman"/>
                <w:sz w:val="24"/>
                <w:szCs w:val="24"/>
              </w:rPr>
            </w:pPr>
            <w:r w:rsidRPr="001A4309">
              <w:rPr>
                <w:rFonts w:ascii="Times New Roman" w:hAnsi="Times New Roman" w:cs="Times New Roman"/>
                <w:sz w:val="24"/>
                <w:szCs w:val="24"/>
              </w:rPr>
              <w:t xml:space="preserve">Университет  в соответствии с государственной </w:t>
            </w:r>
            <w:r>
              <w:rPr>
                <w:rFonts w:ascii="Times New Roman" w:hAnsi="Times New Roman" w:cs="Times New Roman"/>
                <w:sz w:val="24"/>
                <w:szCs w:val="24"/>
              </w:rPr>
              <w:t xml:space="preserve">лицензией </w:t>
            </w:r>
            <w:r w:rsidRPr="001A4309">
              <w:rPr>
                <w:rFonts w:ascii="Times New Roman" w:eastAsia="Times New Roman" w:hAnsi="Times New Roman"/>
                <w:sz w:val="24"/>
                <w:szCs w:val="24"/>
              </w:rPr>
              <w:t>осуществляе</w:t>
            </w:r>
            <w:r>
              <w:rPr>
                <w:rFonts w:ascii="Times New Roman" w:eastAsia="Times New Roman" w:hAnsi="Times New Roman"/>
                <w:sz w:val="24"/>
                <w:szCs w:val="24"/>
              </w:rPr>
              <w:t>т</w:t>
            </w:r>
            <w:r w:rsidRPr="001A4309">
              <w:rPr>
                <w:rFonts w:ascii="Times New Roman" w:eastAsia="Times New Roman" w:hAnsi="Times New Roman"/>
                <w:sz w:val="24"/>
                <w:szCs w:val="24"/>
              </w:rPr>
              <w:t xml:space="preserve"> подготовк</w:t>
            </w:r>
            <w:r>
              <w:rPr>
                <w:rFonts w:ascii="Times New Roman" w:eastAsia="Times New Roman" w:hAnsi="Times New Roman"/>
                <w:sz w:val="24"/>
                <w:szCs w:val="24"/>
              </w:rPr>
              <w:t>у</w:t>
            </w:r>
            <w:r w:rsidRPr="001A4309">
              <w:rPr>
                <w:rFonts w:ascii="Times New Roman" w:eastAsia="Times New Roman" w:hAnsi="Times New Roman"/>
                <w:sz w:val="24"/>
                <w:szCs w:val="24"/>
              </w:rPr>
              <w:t xml:space="preserve"> кадров по трехуровневой системе образования</w:t>
            </w:r>
            <w:r w:rsidRPr="001A4309">
              <w:rPr>
                <w:rFonts w:ascii="Times New Roman" w:eastAsia="Times New Roman" w:hAnsi="Times New Roman"/>
                <w:sz w:val="24"/>
                <w:szCs w:val="24"/>
                <w:lang w:val="kk-KZ"/>
              </w:rPr>
              <w:t xml:space="preserve"> </w:t>
            </w:r>
            <w:r w:rsidRPr="001A4309">
              <w:rPr>
                <w:rFonts w:ascii="Times New Roman" w:eastAsia="Times New Roman" w:hAnsi="Times New Roman"/>
                <w:color w:val="000000"/>
                <w:sz w:val="24"/>
                <w:szCs w:val="24"/>
              </w:rPr>
              <w:t>бакалавриат</w:t>
            </w:r>
            <w:r w:rsidRPr="001A4309">
              <w:rPr>
                <w:rFonts w:ascii="Times New Roman" w:eastAsia="Times New Roman" w:hAnsi="Times New Roman"/>
                <w:sz w:val="24"/>
                <w:szCs w:val="24"/>
              </w:rPr>
              <w:t>–</w:t>
            </w:r>
            <w:r w:rsidRPr="001A4309">
              <w:rPr>
                <w:rFonts w:ascii="Times New Roman" w:eastAsia="Times New Roman" w:hAnsi="Times New Roman"/>
                <w:color w:val="000000"/>
                <w:sz w:val="24"/>
                <w:szCs w:val="24"/>
              </w:rPr>
              <w:t>магистратура</w:t>
            </w:r>
            <w:r w:rsidRPr="001A4309">
              <w:rPr>
                <w:rFonts w:ascii="Times New Roman" w:eastAsia="Times New Roman" w:hAnsi="Times New Roman"/>
                <w:sz w:val="24"/>
                <w:szCs w:val="24"/>
              </w:rPr>
              <w:t>–</w:t>
            </w:r>
            <w:r w:rsidRPr="001A4309">
              <w:rPr>
                <w:rFonts w:ascii="Times New Roman" w:eastAsia="Times New Roman" w:hAnsi="Times New Roman"/>
                <w:color w:val="000000"/>
                <w:sz w:val="24"/>
                <w:szCs w:val="24"/>
              </w:rPr>
              <w:t xml:space="preserve">докторантура в соответствии с  классификатором подготовки кадров по </w:t>
            </w:r>
            <w:r w:rsidRPr="001A4309">
              <w:rPr>
                <w:rFonts w:ascii="Times New Roman" w:eastAsia="Times New Roman" w:hAnsi="Times New Roman"/>
                <w:sz w:val="24"/>
                <w:szCs w:val="24"/>
              </w:rPr>
              <w:t xml:space="preserve">направлению </w:t>
            </w:r>
            <w:r w:rsidRPr="00000E2C">
              <w:rPr>
                <w:rFonts w:ascii="Times New Roman" w:eastAsia="Times New Roman" w:hAnsi="Times New Roman"/>
                <w:bCs/>
                <w:sz w:val="24"/>
                <w:szCs w:val="24"/>
              </w:rPr>
              <w:t xml:space="preserve">«Право», «Бизнес и управление» и «Общественная безопасность», </w:t>
            </w:r>
            <w:r w:rsidRPr="001A4309">
              <w:rPr>
                <w:rFonts w:ascii="Times New Roman" w:hAnsi="Times New Roman" w:cs="Times New Roman"/>
                <w:sz w:val="24"/>
                <w:szCs w:val="24"/>
              </w:rPr>
              <w:t>востребованные на рынке образования</w:t>
            </w:r>
            <w:r>
              <w:rPr>
                <w:rFonts w:ascii="Times New Roman" w:hAnsi="Times New Roman" w:cs="Times New Roman"/>
                <w:sz w:val="24"/>
                <w:szCs w:val="24"/>
              </w:rPr>
              <w:t>.</w:t>
            </w:r>
          </w:p>
          <w:p w14:paraId="688370A7" w14:textId="77777777" w:rsidR="009438BF" w:rsidRDefault="009438BF" w:rsidP="009438BF">
            <w:pPr>
              <w:widowControl w:val="0"/>
              <w:spacing w:after="0" w:line="240" w:lineRule="auto"/>
              <w:ind w:firstLine="567"/>
              <w:jc w:val="both"/>
              <w:rPr>
                <w:rFonts w:ascii="Times New Roman" w:eastAsia="Times New Roman" w:hAnsi="Times New Roman" w:cs="Times New Roman"/>
                <w:color w:val="000000"/>
                <w:sz w:val="24"/>
                <w:szCs w:val="24"/>
              </w:rPr>
            </w:pPr>
          </w:p>
          <w:p w14:paraId="63174C65" w14:textId="77777777" w:rsidR="009438BF" w:rsidRDefault="009438BF" w:rsidP="005E4CED">
            <w:pPr>
              <w:spacing w:after="0" w:line="240" w:lineRule="auto"/>
              <w:rPr>
                <w:rFonts w:ascii="Times New Roman" w:eastAsia="Times New Roman" w:hAnsi="Times New Roman" w:cs="Times New Roman"/>
                <w:b/>
                <w:bCs/>
                <w:color w:val="455A64"/>
                <w:sz w:val="24"/>
                <w:szCs w:val="24"/>
                <w:lang w:val="kk-KZ" w:eastAsia="ru-RU"/>
              </w:rPr>
            </w:pPr>
          </w:p>
        </w:tc>
        <w:tc>
          <w:tcPr>
            <w:tcW w:w="4853" w:type="dxa"/>
          </w:tcPr>
          <w:p w14:paraId="796E7DE8" w14:textId="77777777" w:rsidR="009438BF" w:rsidRPr="009438BF" w:rsidRDefault="009438BF" w:rsidP="009438BF">
            <w:pPr>
              <w:widowControl w:val="0"/>
              <w:spacing w:after="0" w:line="240" w:lineRule="auto"/>
              <w:ind w:firstLine="567"/>
              <w:jc w:val="both"/>
              <w:rPr>
                <w:rFonts w:ascii="Times New Roman" w:eastAsia="Times New Roman" w:hAnsi="Times New Roman" w:cs="Times New Roman"/>
                <w:color w:val="000000"/>
                <w:sz w:val="24"/>
                <w:szCs w:val="24"/>
                <w:lang w:val="kk-KZ"/>
              </w:rPr>
            </w:pPr>
            <w:r w:rsidRPr="009438BF">
              <w:rPr>
                <w:rFonts w:ascii="Times New Roman" w:eastAsia="Times New Roman" w:hAnsi="Times New Roman" w:cs="Times New Roman"/>
                <w:color w:val="000000"/>
                <w:sz w:val="24"/>
                <w:szCs w:val="24"/>
                <w:lang w:val="kk-KZ"/>
              </w:rPr>
              <w:t>Университет мемлекеттік лицензияға сәйкес білім беру нарығында сұранысқа ие "</w:t>
            </w:r>
            <w:r>
              <w:rPr>
                <w:rFonts w:ascii="Times New Roman" w:eastAsia="Times New Roman" w:hAnsi="Times New Roman" w:cs="Times New Roman"/>
                <w:color w:val="000000"/>
                <w:sz w:val="24"/>
                <w:szCs w:val="24"/>
                <w:lang w:val="kk-KZ"/>
              </w:rPr>
              <w:t>Қ</w:t>
            </w:r>
            <w:r w:rsidRPr="009438BF">
              <w:rPr>
                <w:rFonts w:ascii="Times New Roman" w:eastAsia="Times New Roman" w:hAnsi="Times New Roman" w:cs="Times New Roman"/>
                <w:color w:val="000000"/>
                <w:sz w:val="24"/>
                <w:szCs w:val="24"/>
                <w:lang w:val="kk-KZ"/>
              </w:rPr>
              <w:t>ұқық", "Бизнес және басқару" және "</w:t>
            </w:r>
            <w:r>
              <w:rPr>
                <w:rFonts w:ascii="Times New Roman" w:eastAsia="Times New Roman" w:hAnsi="Times New Roman" w:cs="Times New Roman"/>
                <w:color w:val="000000"/>
                <w:sz w:val="24"/>
                <w:szCs w:val="24"/>
                <w:lang w:val="kk-KZ"/>
              </w:rPr>
              <w:t>Қ</w:t>
            </w:r>
            <w:r w:rsidRPr="009438BF">
              <w:rPr>
                <w:rFonts w:ascii="Times New Roman" w:eastAsia="Times New Roman" w:hAnsi="Times New Roman" w:cs="Times New Roman"/>
                <w:color w:val="000000"/>
                <w:sz w:val="24"/>
                <w:szCs w:val="24"/>
                <w:lang w:val="kk-KZ"/>
              </w:rPr>
              <w:t>оғамдық қауіпсіздік" бағыттары бойынша кадрлар даярлау сыныптауышына сәйкес бакалавриат–магистратура–докторантураның үш деңгейлі білім беру жүйесі бойынша кадрлар даярлауды жүзеге асырады.</w:t>
            </w:r>
          </w:p>
          <w:p w14:paraId="0FDAAEF0" w14:textId="77777777" w:rsidR="009438BF" w:rsidRDefault="009438BF" w:rsidP="005E4CED">
            <w:pPr>
              <w:spacing w:after="0" w:line="240" w:lineRule="auto"/>
              <w:rPr>
                <w:rFonts w:ascii="Times New Roman" w:eastAsia="Times New Roman" w:hAnsi="Times New Roman" w:cs="Times New Roman"/>
                <w:b/>
                <w:bCs/>
                <w:color w:val="455A64"/>
                <w:sz w:val="24"/>
                <w:szCs w:val="24"/>
                <w:lang w:val="kk-KZ" w:eastAsia="ru-RU"/>
              </w:rPr>
            </w:pPr>
          </w:p>
        </w:tc>
        <w:tc>
          <w:tcPr>
            <w:tcW w:w="4854" w:type="dxa"/>
          </w:tcPr>
          <w:p w14:paraId="6123C563" w14:textId="77777777" w:rsidR="009438BF" w:rsidRPr="005E4CED" w:rsidRDefault="009438BF" w:rsidP="009438BF">
            <w:pPr>
              <w:widowControl w:val="0"/>
              <w:spacing w:after="0" w:line="240" w:lineRule="auto"/>
              <w:ind w:firstLine="567"/>
              <w:jc w:val="both"/>
              <w:rPr>
                <w:rFonts w:ascii="Times New Roman" w:eastAsia="Times New Roman" w:hAnsi="Times New Roman" w:cs="Times New Roman"/>
                <w:color w:val="000000"/>
                <w:sz w:val="24"/>
                <w:szCs w:val="24"/>
                <w:lang w:val="en-US"/>
              </w:rPr>
            </w:pPr>
            <w:r w:rsidRPr="005E4CED">
              <w:rPr>
                <w:rFonts w:ascii="Times New Roman" w:eastAsia="Times New Roman" w:hAnsi="Times New Roman" w:cs="Times New Roman"/>
                <w:color w:val="000000"/>
                <w:sz w:val="24"/>
                <w:szCs w:val="24"/>
                <w:lang w:val="en-US"/>
              </w:rPr>
              <w:t>In accordance with the state license, the university provides training in the three-level education system of bachelor's, master's, and doctoral programs in accordance with the classification of training in the fields of Law, Business and Management, and Public Security, which are in demand in the education market.</w:t>
            </w:r>
          </w:p>
          <w:p w14:paraId="5375E469" w14:textId="77777777" w:rsidR="009438BF" w:rsidRDefault="009438BF" w:rsidP="005E4CED">
            <w:pPr>
              <w:spacing w:after="0" w:line="240" w:lineRule="auto"/>
              <w:rPr>
                <w:rFonts w:ascii="Times New Roman" w:eastAsia="Times New Roman" w:hAnsi="Times New Roman" w:cs="Times New Roman"/>
                <w:b/>
                <w:bCs/>
                <w:color w:val="455A64"/>
                <w:sz w:val="24"/>
                <w:szCs w:val="24"/>
                <w:lang w:val="kk-KZ" w:eastAsia="ru-RU"/>
              </w:rPr>
            </w:pPr>
          </w:p>
        </w:tc>
      </w:tr>
      <w:tr w:rsidR="009438BF" w:rsidRPr="00BA3CBB" w14:paraId="2245459A" w14:textId="77777777" w:rsidTr="009438BF">
        <w:tc>
          <w:tcPr>
            <w:tcW w:w="4853" w:type="dxa"/>
          </w:tcPr>
          <w:p w14:paraId="56B91F25" w14:textId="77777777" w:rsidR="009438BF" w:rsidRDefault="009438BF" w:rsidP="009438BF">
            <w:pPr>
              <w:widowControl w:val="0"/>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Университет осуществляет подготовку по образовательным программам:</w:t>
            </w:r>
          </w:p>
          <w:p w14:paraId="5ED622E2" w14:textId="77777777" w:rsidR="009438BF" w:rsidRDefault="009438BF" w:rsidP="005E4CED">
            <w:pPr>
              <w:spacing w:after="0" w:line="240" w:lineRule="auto"/>
              <w:rPr>
                <w:rFonts w:ascii="Times New Roman" w:eastAsia="Times New Roman" w:hAnsi="Times New Roman" w:cs="Times New Roman"/>
                <w:b/>
                <w:bCs/>
                <w:color w:val="455A64"/>
                <w:sz w:val="24"/>
                <w:szCs w:val="24"/>
                <w:lang w:val="kk-KZ" w:eastAsia="ru-RU"/>
              </w:rPr>
            </w:pPr>
          </w:p>
        </w:tc>
        <w:tc>
          <w:tcPr>
            <w:tcW w:w="4853" w:type="dxa"/>
          </w:tcPr>
          <w:p w14:paraId="76327691" w14:textId="77777777" w:rsidR="009438BF" w:rsidRPr="009438BF" w:rsidRDefault="009438BF" w:rsidP="009438BF">
            <w:pPr>
              <w:widowControl w:val="0"/>
              <w:spacing w:after="0" w:line="240" w:lineRule="auto"/>
              <w:ind w:firstLine="567"/>
              <w:jc w:val="both"/>
              <w:rPr>
                <w:rFonts w:ascii="Times New Roman" w:eastAsia="Times New Roman" w:hAnsi="Times New Roman" w:cs="Times New Roman"/>
                <w:color w:val="000000"/>
                <w:sz w:val="24"/>
                <w:szCs w:val="24"/>
                <w:lang w:val="kk-KZ"/>
              </w:rPr>
            </w:pPr>
            <w:r w:rsidRPr="009438BF">
              <w:rPr>
                <w:rFonts w:ascii="Times New Roman" w:eastAsia="Times New Roman" w:hAnsi="Times New Roman" w:cs="Times New Roman"/>
                <w:color w:val="000000"/>
                <w:sz w:val="24"/>
                <w:szCs w:val="24"/>
                <w:lang w:val="kk-KZ"/>
              </w:rPr>
              <w:t>Университет білім беру бағдарламалары бойынша дайындықты жүзеге асырады:</w:t>
            </w:r>
          </w:p>
          <w:p w14:paraId="58051922" w14:textId="77777777" w:rsidR="009438BF" w:rsidRDefault="009438BF" w:rsidP="005E4CED">
            <w:pPr>
              <w:spacing w:after="0" w:line="240" w:lineRule="auto"/>
              <w:rPr>
                <w:rFonts w:ascii="Times New Roman" w:eastAsia="Times New Roman" w:hAnsi="Times New Roman" w:cs="Times New Roman"/>
                <w:b/>
                <w:bCs/>
                <w:color w:val="455A64"/>
                <w:sz w:val="24"/>
                <w:szCs w:val="24"/>
                <w:lang w:val="kk-KZ" w:eastAsia="ru-RU"/>
              </w:rPr>
            </w:pPr>
          </w:p>
        </w:tc>
        <w:tc>
          <w:tcPr>
            <w:tcW w:w="4854" w:type="dxa"/>
          </w:tcPr>
          <w:p w14:paraId="36919BA9" w14:textId="77777777" w:rsidR="009438BF" w:rsidRPr="005E4CED" w:rsidRDefault="009438BF" w:rsidP="009438BF">
            <w:pPr>
              <w:widowControl w:val="0"/>
              <w:spacing w:after="0" w:line="240" w:lineRule="auto"/>
              <w:ind w:firstLine="567"/>
              <w:jc w:val="both"/>
              <w:rPr>
                <w:rFonts w:ascii="Times New Roman" w:eastAsia="Times New Roman" w:hAnsi="Times New Roman" w:cs="Times New Roman"/>
                <w:color w:val="000000"/>
                <w:sz w:val="24"/>
                <w:szCs w:val="24"/>
                <w:lang w:val="en-US"/>
              </w:rPr>
            </w:pPr>
            <w:r w:rsidRPr="005E4CED">
              <w:rPr>
                <w:rFonts w:ascii="Times New Roman" w:eastAsia="Times New Roman" w:hAnsi="Times New Roman" w:cs="Times New Roman"/>
                <w:color w:val="000000"/>
                <w:sz w:val="24"/>
                <w:szCs w:val="24"/>
                <w:lang w:val="en-US"/>
              </w:rPr>
              <w:t>The University provides training in educational programs:</w:t>
            </w:r>
          </w:p>
          <w:p w14:paraId="56A20FCE" w14:textId="77777777" w:rsidR="009438BF" w:rsidRDefault="009438BF" w:rsidP="005E4CED">
            <w:pPr>
              <w:spacing w:after="0" w:line="240" w:lineRule="auto"/>
              <w:rPr>
                <w:rFonts w:ascii="Times New Roman" w:eastAsia="Times New Roman" w:hAnsi="Times New Roman" w:cs="Times New Roman"/>
                <w:b/>
                <w:bCs/>
                <w:color w:val="455A64"/>
                <w:sz w:val="24"/>
                <w:szCs w:val="24"/>
                <w:lang w:val="kk-KZ" w:eastAsia="ru-RU"/>
              </w:rPr>
            </w:pPr>
          </w:p>
        </w:tc>
      </w:tr>
    </w:tbl>
    <w:p w14:paraId="421AC532" w14:textId="77777777" w:rsidR="009438BF" w:rsidRPr="009438BF" w:rsidRDefault="009438BF" w:rsidP="005E4CED">
      <w:pPr>
        <w:spacing w:after="0" w:line="240" w:lineRule="auto"/>
        <w:rPr>
          <w:rFonts w:ascii="Times New Roman" w:eastAsia="Times New Roman" w:hAnsi="Times New Roman" w:cs="Times New Roman"/>
          <w:b/>
          <w:bCs/>
          <w:color w:val="455A64"/>
          <w:sz w:val="24"/>
          <w:szCs w:val="24"/>
          <w:lang w:val="kk-KZ" w:eastAsia="ru-RU"/>
        </w:rPr>
      </w:pPr>
    </w:p>
    <w:tbl>
      <w:tblPr>
        <w:tblW w:w="14601" w:type="dxa"/>
        <w:tblLook w:val="04A0" w:firstRow="1" w:lastRow="0" w:firstColumn="1" w:lastColumn="0" w:noHBand="0" w:noVBand="1"/>
      </w:tblPr>
      <w:tblGrid>
        <w:gridCol w:w="2075"/>
        <w:gridCol w:w="960"/>
        <w:gridCol w:w="960"/>
        <w:gridCol w:w="960"/>
        <w:gridCol w:w="960"/>
        <w:gridCol w:w="960"/>
        <w:gridCol w:w="960"/>
        <w:gridCol w:w="960"/>
        <w:gridCol w:w="1837"/>
        <w:gridCol w:w="754"/>
        <w:gridCol w:w="549"/>
        <w:gridCol w:w="549"/>
        <w:gridCol w:w="2117"/>
      </w:tblGrid>
      <w:tr w:rsidR="005E4CED" w:rsidRPr="005E4CED" w14:paraId="03C43F7E" w14:textId="77777777" w:rsidTr="00000E2C">
        <w:trPr>
          <w:trHeight w:val="330"/>
        </w:trPr>
        <w:tc>
          <w:tcPr>
            <w:tcW w:w="2075" w:type="dxa"/>
            <w:tcBorders>
              <w:top w:val="nil"/>
              <w:left w:val="nil"/>
              <w:bottom w:val="nil"/>
              <w:right w:val="nil"/>
            </w:tcBorders>
            <w:noWrap/>
            <w:vAlign w:val="bottom"/>
            <w:hideMark/>
          </w:tcPr>
          <w:p w14:paraId="071E0D8D" w14:textId="77777777" w:rsidR="005E4CED" w:rsidRPr="005E4CED" w:rsidRDefault="005E4CED" w:rsidP="005E4CED">
            <w:pPr>
              <w:spacing w:after="0" w:line="240" w:lineRule="auto"/>
              <w:rPr>
                <w:rFonts w:ascii="Times New Roman" w:eastAsia="Times New Roman" w:hAnsi="Times New Roman" w:cs="Times New Roman"/>
                <w:b/>
                <w:bCs/>
                <w:color w:val="000000"/>
                <w:sz w:val="24"/>
                <w:szCs w:val="24"/>
                <w:lang w:eastAsia="ru-RU"/>
              </w:rPr>
            </w:pPr>
            <w:r w:rsidRPr="005E4CED">
              <w:rPr>
                <w:rFonts w:ascii="Times New Roman" w:eastAsia="Times New Roman" w:hAnsi="Times New Roman" w:cs="Times New Roman"/>
                <w:b/>
                <w:bCs/>
                <w:color w:val="000000"/>
                <w:sz w:val="24"/>
                <w:szCs w:val="24"/>
                <w:lang w:eastAsia="ru-RU"/>
              </w:rPr>
              <w:t>БАКАЛАВРИАТ</w:t>
            </w:r>
          </w:p>
        </w:tc>
        <w:tc>
          <w:tcPr>
            <w:tcW w:w="960" w:type="dxa"/>
            <w:tcBorders>
              <w:top w:val="nil"/>
              <w:left w:val="nil"/>
              <w:bottom w:val="nil"/>
              <w:right w:val="nil"/>
            </w:tcBorders>
            <w:noWrap/>
            <w:vAlign w:val="bottom"/>
            <w:hideMark/>
          </w:tcPr>
          <w:p w14:paraId="26FA8AEE" w14:textId="77777777" w:rsidR="005E4CED" w:rsidRPr="005E4CED" w:rsidRDefault="005E4CED" w:rsidP="005E4CED">
            <w:pPr>
              <w:spacing w:after="0" w:line="240" w:lineRule="auto"/>
              <w:rPr>
                <w:rFonts w:ascii="Times New Roman" w:eastAsia="Times New Roman" w:hAnsi="Times New Roman" w:cs="Times New Roman"/>
                <w:b/>
                <w:bCs/>
                <w:color w:val="000000"/>
                <w:sz w:val="24"/>
                <w:szCs w:val="24"/>
                <w:lang w:eastAsia="ru-RU"/>
              </w:rPr>
            </w:pPr>
          </w:p>
        </w:tc>
        <w:tc>
          <w:tcPr>
            <w:tcW w:w="960" w:type="dxa"/>
            <w:tcBorders>
              <w:top w:val="nil"/>
              <w:left w:val="nil"/>
              <w:bottom w:val="nil"/>
              <w:right w:val="nil"/>
            </w:tcBorders>
            <w:noWrap/>
            <w:vAlign w:val="bottom"/>
            <w:hideMark/>
          </w:tcPr>
          <w:p w14:paraId="74B0827B" w14:textId="77777777" w:rsidR="005E4CED" w:rsidRPr="005E4CED" w:rsidRDefault="005E4CED" w:rsidP="005E4CED">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noWrap/>
            <w:vAlign w:val="bottom"/>
            <w:hideMark/>
          </w:tcPr>
          <w:p w14:paraId="328AA777" w14:textId="77777777" w:rsidR="005E4CED" w:rsidRPr="005E4CED" w:rsidRDefault="005E4CED" w:rsidP="005E4CED">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noWrap/>
            <w:vAlign w:val="bottom"/>
            <w:hideMark/>
          </w:tcPr>
          <w:p w14:paraId="0C474099" w14:textId="77777777" w:rsidR="005E4CED" w:rsidRPr="005E4CED" w:rsidRDefault="005E4CED" w:rsidP="005E4CED">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noWrap/>
            <w:vAlign w:val="bottom"/>
            <w:hideMark/>
          </w:tcPr>
          <w:p w14:paraId="2485E22F" w14:textId="77777777" w:rsidR="005E4CED" w:rsidRPr="005E4CED" w:rsidRDefault="005E4CED" w:rsidP="005E4CED">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noWrap/>
            <w:vAlign w:val="bottom"/>
            <w:hideMark/>
          </w:tcPr>
          <w:p w14:paraId="3F42EC2E" w14:textId="77777777" w:rsidR="005E4CED" w:rsidRPr="005E4CED" w:rsidRDefault="005E4CED" w:rsidP="005E4CED">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noWrap/>
            <w:vAlign w:val="bottom"/>
            <w:hideMark/>
          </w:tcPr>
          <w:p w14:paraId="056B8904" w14:textId="77777777" w:rsidR="005E4CED" w:rsidRPr="005E4CED" w:rsidRDefault="005E4CED" w:rsidP="005E4CED">
            <w:pPr>
              <w:spacing w:after="0" w:line="240" w:lineRule="auto"/>
              <w:rPr>
                <w:rFonts w:ascii="Times New Roman" w:eastAsia="Times New Roman" w:hAnsi="Times New Roman" w:cs="Times New Roman"/>
                <w:sz w:val="20"/>
                <w:szCs w:val="20"/>
                <w:lang w:eastAsia="ru-RU"/>
              </w:rPr>
            </w:pPr>
          </w:p>
        </w:tc>
        <w:tc>
          <w:tcPr>
            <w:tcW w:w="1837" w:type="dxa"/>
            <w:tcBorders>
              <w:top w:val="nil"/>
              <w:left w:val="nil"/>
              <w:bottom w:val="nil"/>
              <w:right w:val="nil"/>
            </w:tcBorders>
            <w:noWrap/>
            <w:vAlign w:val="bottom"/>
            <w:hideMark/>
          </w:tcPr>
          <w:p w14:paraId="09740BF0" w14:textId="77777777" w:rsidR="005E4CED" w:rsidRPr="005E4CED" w:rsidRDefault="005E4CED" w:rsidP="005E4CED">
            <w:pPr>
              <w:spacing w:after="0" w:line="240" w:lineRule="auto"/>
              <w:rPr>
                <w:rFonts w:ascii="Times New Roman" w:eastAsia="Times New Roman" w:hAnsi="Times New Roman" w:cs="Times New Roman"/>
                <w:sz w:val="20"/>
                <w:szCs w:val="20"/>
                <w:lang w:eastAsia="ru-RU"/>
              </w:rPr>
            </w:pPr>
          </w:p>
        </w:tc>
        <w:tc>
          <w:tcPr>
            <w:tcW w:w="3969" w:type="dxa"/>
            <w:gridSpan w:val="4"/>
            <w:tcBorders>
              <w:top w:val="nil"/>
              <w:left w:val="nil"/>
              <w:bottom w:val="nil"/>
              <w:right w:val="nil"/>
            </w:tcBorders>
            <w:noWrap/>
            <w:vAlign w:val="bottom"/>
            <w:hideMark/>
          </w:tcPr>
          <w:p w14:paraId="43FAB37B" w14:textId="77777777" w:rsidR="005E4CED" w:rsidRPr="005E4CED" w:rsidRDefault="005E4CED" w:rsidP="005E4CED">
            <w:pPr>
              <w:spacing w:after="0" w:line="240" w:lineRule="auto"/>
              <w:rPr>
                <w:rFonts w:ascii="Times New Roman" w:eastAsia="Times New Roman" w:hAnsi="Times New Roman" w:cs="Times New Roman"/>
                <w:sz w:val="20"/>
                <w:szCs w:val="20"/>
                <w:lang w:eastAsia="ru-RU"/>
              </w:rPr>
            </w:pPr>
          </w:p>
        </w:tc>
      </w:tr>
      <w:tr w:rsidR="005E4CED" w:rsidRPr="005E4CED" w14:paraId="68E41C47" w14:textId="77777777" w:rsidTr="00000E2C">
        <w:trPr>
          <w:trHeight w:val="675"/>
        </w:trPr>
        <w:tc>
          <w:tcPr>
            <w:tcW w:w="5915" w:type="dxa"/>
            <w:gridSpan w:val="5"/>
            <w:tcBorders>
              <w:top w:val="single" w:sz="8" w:space="0" w:color="auto"/>
              <w:left w:val="single" w:sz="4" w:space="0" w:color="auto"/>
              <w:bottom w:val="single" w:sz="4" w:space="0" w:color="auto"/>
              <w:right w:val="single" w:sz="4" w:space="0" w:color="auto"/>
            </w:tcBorders>
            <w:vAlign w:val="center"/>
            <w:hideMark/>
          </w:tcPr>
          <w:p w14:paraId="1AC47508" w14:textId="77777777" w:rsidR="005E4CED" w:rsidRPr="005E4CED" w:rsidRDefault="005E4CED" w:rsidP="005E4CED">
            <w:pPr>
              <w:spacing w:after="0" w:line="240" w:lineRule="auto"/>
              <w:rPr>
                <w:rFonts w:ascii="Times New Roman" w:eastAsia="Times New Roman" w:hAnsi="Times New Roman" w:cs="Times New Roman"/>
                <w:b/>
                <w:bCs/>
                <w:color w:val="000000"/>
                <w:sz w:val="24"/>
                <w:szCs w:val="24"/>
                <w:u w:val="single"/>
                <w:lang w:eastAsia="ru-RU"/>
              </w:rPr>
            </w:pPr>
            <w:r w:rsidRPr="005E4CED">
              <w:rPr>
                <w:rFonts w:ascii="Times New Roman" w:eastAsia="Times New Roman" w:hAnsi="Times New Roman" w:cs="Times New Roman"/>
                <w:b/>
                <w:bCs/>
                <w:color w:val="000000"/>
                <w:sz w:val="24"/>
                <w:szCs w:val="24"/>
                <w:u w:val="single"/>
                <w:lang w:eastAsia="ru-RU"/>
              </w:rPr>
              <w:t>Направление подготовки  6B042 - Право</w:t>
            </w:r>
          </w:p>
        </w:tc>
        <w:tc>
          <w:tcPr>
            <w:tcW w:w="4717" w:type="dxa"/>
            <w:gridSpan w:val="4"/>
            <w:tcBorders>
              <w:top w:val="single" w:sz="8" w:space="0" w:color="auto"/>
              <w:left w:val="single" w:sz="8" w:space="0" w:color="auto"/>
              <w:bottom w:val="single" w:sz="4" w:space="0" w:color="auto"/>
              <w:right w:val="single" w:sz="8" w:space="0" w:color="000000"/>
            </w:tcBorders>
            <w:vAlign w:val="center"/>
            <w:hideMark/>
          </w:tcPr>
          <w:p w14:paraId="7DCA667B" w14:textId="77777777" w:rsidR="005E4CED" w:rsidRPr="005E4CED" w:rsidRDefault="005E4CED" w:rsidP="005E4CED">
            <w:pPr>
              <w:spacing w:after="0" w:line="240" w:lineRule="auto"/>
              <w:jc w:val="center"/>
              <w:rPr>
                <w:rFonts w:ascii="Times New Roman" w:eastAsia="Times New Roman" w:hAnsi="Times New Roman" w:cs="Times New Roman"/>
                <w:b/>
                <w:bCs/>
                <w:color w:val="000000"/>
                <w:sz w:val="24"/>
                <w:szCs w:val="24"/>
                <w:u w:val="single"/>
                <w:lang w:eastAsia="ru-RU"/>
              </w:rPr>
            </w:pPr>
            <w:r w:rsidRPr="005E4CED">
              <w:rPr>
                <w:rFonts w:ascii="Times New Roman" w:eastAsia="Times New Roman" w:hAnsi="Times New Roman" w:cs="Times New Roman"/>
                <w:b/>
                <w:bCs/>
                <w:color w:val="000000"/>
                <w:sz w:val="24"/>
                <w:szCs w:val="24"/>
                <w:u w:val="single"/>
                <w:lang w:eastAsia="ru-RU"/>
              </w:rPr>
              <w:t> </w:t>
            </w:r>
          </w:p>
        </w:tc>
        <w:tc>
          <w:tcPr>
            <w:tcW w:w="3969" w:type="dxa"/>
            <w:gridSpan w:val="4"/>
            <w:tcBorders>
              <w:top w:val="single" w:sz="8" w:space="0" w:color="auto"/>
              <w:left w:val="nil"/>
              <w:bottom w:val="single" w:sz="4" w:space="0" w:color="auto"/>
              <w:right w:val="single" w:sz="8" w:space="0" w:color="000000"/>
            </w:tcBorders>
            <w:noWrap/>
            <w:vAlign w:val="bottom"/>
            <w:hideMark/>
          </w:tcPr>
          <w:p w14:paraId="58CA6DD3" w14:textId="77777777" w:rsidR="005E4CED" w:rsidRPr="005E4CED" w:rsidRDefault="005E4CED" w:rsidP="005E4CED">
            <w:pPr>
              <w:spacing w:after="0" w:line="240" w:lineRule="auto"/>
              <w:jc w:val="center"/>
              <w:rPr>
                <w:rFonts w:ascii="Calibri" w:eastAsia="Times New Roman" w:hAnsi="Calibri" w:cs="Calibri"/>
                <w:color w:val="000000"/>
                <w:lang w:eastAsia="ru-RU"/>
              </w:rPr>
            </w:pPr>
            <w:r w:rsidRPr="005E4CED">
              <w:rPr>
                <w:rFonts w:ascii="Calibri" w:eastAsia="Times New Roman" w:hAnsi="Calibri" w:cs="Calibri"/>
                <w:color w:val="000000"/>
                <w:lang w:eastAsia="ru-RU"/>
              </w:rPr>
              <w:t> </w:t>
            </w:r>
          </w:p>
        </w:tc>
      </w:tr>
      <w:tr w:rsidR="005E4CED" w:rsidRPr="005E4CED" w14:paraId="7EC96DB2" w14:textId="77777777" w:rsidTr="00000E2C">
        <w:trPr>
          <w:trHeight w:val="540"/>
        </w:trPr>
        <w:tc>
          <w:tcPr>
            <w:tcW w:w="5915" w:type="dxa"/>
            <w:gridSpan w:val="5"/>
            <w:tcBorders>
              <w:top w:val="single" w:sz="4" w:space="0" w:color="auto"/>
              <w:left w:val="single" w:sz="4" w:space="0" w:color="auto"/>
              <w:bottom w:val="single" w:sz="4" w:space="0" w:color="auto"/>
              <w:right w:val="single" w:sz="8" w:space="0" w:color="000000"/>
            </w:tcBorders>
            <w:noWrap/>
            <w:vAlign w:val="center"/>
            <w:hideMark/>
          </w:tcPr>
          <w:p w14:paraId="121DCDD3" w14:textId="77777777" w:rsidR="005E4CED" w:rsidRPr="005E4CED" w:rsidRDefault="005E4CED" w:rsidP="005E4CED">
            <w:pPr>
              <w:spacing w:after="0" w:line="240" w:lineRule="auto"/>
              <w:rPr>
                <w:rFonts w:ascii="Times New Roman" w:eastAsia="Times New Roman" w:hAnsi="Times New Roman" w:cs="Times New Roman"/>
                <w:sz w:val="24"/>
                <w:szCs w:val="24"/>
                <w:lang w:eastAsia="ru-RU"/>
              </w:rPr>
            </w:pPr>
            <w:r w:rsidRPr="005E4CED">
              <w:rPr>
                <w:rFonts w:ascii="Times New Roman" w:eastAsia="Times New Roman" w:hAnsi="Times New Roman" w:cs="Times New Roman"/>
                <w:sz w:val="24"/>
                <w:szCs w:val="24"/>
                <w:lang w:eastAsia="ru-RU"/>
              </w:rPr>
              <w:t>6В04201- "Юриспруденция"</w:t>
            </w:r>
          </w:p>
        </w:tc>
        <w:tc>
          <w:tcPr>
            <w:tcW w:w="4717" w:type="dxa"/>
            <w:gridSpan w:val="4"/>
            <w:tcBorders>
              <w:top w:val="single" w:sz="4" w:space="0" w:color="auto"/>
              <w:left w:val="single" w:sz="4" w:space="0" w:color="auto"/>
              <w:bottom w:val="single" w:sz="4" w:space="0" w:color="auto"/>
              <w:right w:val="single" w:sz="4" w:space="0" w:color="auto"/>
            </w:tcBorders>
            <w:vAlign w:val="center"/>
            <w:hideMark/>
          </w:tcPr>
          <w:p w14:paraId="1C6DDF10" w14:textId="77777777" w:rsidR="005E4CED" w:rsidRPr="005E4CED" w:rsidRDefault="005E4CED" w:rsidP="005E4CED">
            <w:pPr>
              <w:spacing w:after="0" w:line="240" w:lineRule="auto"/>
              <w:rPr>
                <w:rFonts w:ascii="Times New Roman" w:eastAsia="Times New Roman" w:hAnsi="Times New Roman" w:cs="Times New Roman"/>
                <w:sz w:val="24"/>
                <w:szCs w:val="24"/>
                <w:lang w:eastAsia="ru-RU"/>
              </w:rPr>
            </w:pPr>
            <w:r w:rsidRPr="005E4CED">
              <w:rPr>
                <w:rFonts w:ascii="Times New Roman" w:eastAsia="Times New Roman" w:hAnsi="Times New Roman" w:cs="Times New Roman"/>
                <w:sz w:val="24"/>
                <w:szCs w:val="24"/>
                <w:lang w:eastAsia="ru-RU"/>
              </w:rPr>
              <w:t>6B04201 - "Құқықтану"</w:t>
            </w:r>
          </w:p>
        </w:tc>
        <w:tc>
          <w:tcPr>
            <w:tcW w:w="3969" w:type="dxa"/>
            <w:gridSpan w:val="4"/>
            <w:tcBorders>
              <w:top w:val="single" w:sz="4" w:space="0" w:color="auto"/>
              <w:left w:val="nil"/>
              <w:bottom w:val="single" w:sz="4" w:space="0" w:color="auto"/>
              <w:right w:val="single" w:sz="4" w:space="0" w:color="auto"/>
            </w:tcBorders>
            <w:vAlign w:val="center"/>
            <w:hideMark/>
          </w:tcPr>
          <w:p w14:paraId="3E132043" w14:textId="77777777" w:rsidR="005E4CED" w:rsidRPr="005E4CED" w:rsidRDefault="005E4CED" w:rsidP="005E4CED">
            <w:pPr>
              <w:spacing w:after="0" w:line="240" w:lineRule="auto"/>
              <w:rPr>
                <w:rFonts w:ascii="Times New Roman" w:eastAsia="Times New Roman" w:hAnsi="Times New Roman" w:cs="Times New Roman"/>
                <w:sz w:val="24"/>
                <w:szCs w:val="24"/>
                <w:lang w:eastAsia="ru-RU"/>
              </w:rPr>
            </w:pPr>
            <w:r w:rsidRPr="005E4CED">
              <w:rPr>
                <w:rFonts w:ascii="Times New Roman" w:eastAsia="Times New Roman" w:hAnsi="Times New Roman" w:cs="Times New Roman"/>
                <w:sz w:val="24"/>
                <w:szCs w:val="24"/>
                <w:lang w:eastAsia="ru-RU"/>
              </w:rPr>
              <w:t>6B04201 - "Jurisprudence"</w:t>
            </w:r>
          </w:p>
        </w:tc>
      </w:tr>
      <w:tr w:rsidR="005E4CED" w:rsidRPr="00BA3CBB" w14:paraId="3BD82B7C" w14:textId="77777777" w:rsidTr="00000E2C">
        <w:trPr>
          <w:trHeight w:val="615"/>
        </w:trPr>
        <w:tc>
          <w:tcPr>
            <w:tcW w:w="5915" w:type="dxa"/>
            <w:gridSpan w:val="5"/>
            <w:tcBorders>
              <w:top w:val="single" w:sz="4" w:space="0" w:color="auto"/>
              <w:left w:val="single" w:sz="4" w:space="0" w:color="auto"/>
              <w:bottom w:val="single" w:sz="4" w:space="0" w:color="auto"/>
              <w:right w:val="single" w:sz="8" w:space="0" w:color="000000"/>
            </w:tcBorders>
            <w:noWrap/>
            <w:vAlign w:val="center"/>
            <w:hideMark/>
          </w:tcPr>
          <w:p w14:paraId="1082512F" w14:textId="77777777" w:rsidR="005E4CED" w:rsidRPr="005E4CED" w:rsidRDefault="005E4CED" w:rsidP="005E4CED">
            <w:pPr>
              <w:spacing w:after="0" w:line="240" w:lineRule="auto"/>
              <w:rPr>
                <w:rFonts w:ascii="Times New Roman" w:eastAsia="Times New Roman" w:hAnsi="Times New Roman" w:cs="Times New Roman"/>
                <w:sz w:val="24"/>
                <w:szCs w:val="24"/>
                <w:lang w:eastAsia="ru-RU"/>
              </w:rPr>
            </w:pPr>
            <w:r w:rsidRPr="005E4CED">
              <w:rPr>
                <w:rFonts w:ascii="Times New Roman" w:eastAsia="Times New Roman" w:hAnsi="Times New Roman" w:cs="Times New Roman"/>
                <w:sz w:val="24"/>
                <w:szCs w:val="24"/>
                <w:lang w:eastAsia="ru-RU"/>
              </w:rPr>
              <w:t>6B04207- "Судебно-прокурорская деятельность"</w:t>
            </w:r>
          </w:p>
        </w:tc>
        <w:tc>
          <w:tcPr>
            <w:tcW w:w="4717" w:type="dxa"/>
            <w:gridSpan w:val="4"/>
            <w:tcBorders>
              <w:top w:val="single" w:sz="4" w:space="0" w:color="auto"/>
              <w:left w:val="single" w:sz="4" w:space="0" w:color="auto"/>
              <w:bottom w:val="single" w:sz="4" w:space="0" w:color="auto"/>
              <w:right w:val="single" w:sz="4" w:space="0" w:color="auto"/>
            </w:tcBorders>
            <w:vAlign w:val="center"/>
            <w:hideMark/>
          </w:tcPr>
          <w:p w14:paraId="727133F0" w14:textId="77777777" w:rsidR="005E4CED" w:rsidRPr="005E4CED" w:rsidRDefault="005E4CED" w:rsidP="005E4CED">
            <w:pPr>
              <w:spacing w:after="0" w:line="240" w:lineRule="auto"/>
              <w:rPr>
                <w:rFonts w:ascii="Times New Roman" w:eastAsia="Times New Roman" w:hAnsi="Times New Roman" w:cs="Times New Roman"/>
                <w:sz w:val="24"/>
                <w:szCs w:val="24"/>
                <w:lang w:eastAsia="ru-RU"/>
              </w:rPr>
            </w:pPr>
            <w:r w:rsidRPr="005E4CED">
              <w:rPr>
                <w:rFonts w:ascii="Times New Roman" w:eastAsia="Times New Roman" w:hAnsi="Times New Roman" w:cs="Times New Roman"/>
                <w:sz w:val="24"/>
                <w:szCs w:val="24"/>
                <w:lang w:eastAsia="ru-RU"/>
              </w:rPr>
              <w:t>6B04207- "Сот-прокурорлық қызметі"</w:t>
            </w:r>
          </w:p>
        </w:tc>
        <w:tc>
          <w:tcPr>
            <w:tcW w:w="3969" w:type="dxa"/>
            <w:gridSpan w:val="4"/>
            <w:tcBorders>
              <w:top w:val="single" w:sz="4" w:space="0" w:color="auto"/>
              <w:left w:val="nil"/>
              <w:bottom w:val="single" w:sz="4" w:space="0" w:color="auto"/>
              <w:right w:val="single" w:sz="4" w:space="0" w:color="auto"/>
            </w:tcBorders>
            <w:vAlign w:val="center"/>
            <w:hideMark/>
          </w:tcPr>
          <w:p w14:paraId="7BE28368" w14:textId="77777777" w:rsidR="005E4CED" w:rsidRPr="005E4CED" w:rsidRDefault="005E4CED" w:rsidP="005E4CED">
            <w:pPr>
              <w:spacing w:after="0" w:line="240" w:lineRule="auto"/>
              <w:rPr>
                <w:rFonts w:ascii="Times New Roman" w:eastAsia="Times New Roman" w:hAnsi="Times New Roman" w:cs="Times New Roman"/>
                <w:sz w:val="24"/>
                <w:szCs w:val="24"/>
                <w:lang w:val="en-US" w:eastAsia="ru-RU"/>
              </w:rPr>
            </w:pPr>
            <w:r w:rsidRPr="005E4CED">
              <w:rPr>
                <w:rFonts w:ascii="Times New Roman" w:eastAsia="Times New Roman" w:hAnsi="Times New Roman" w:cs="Times New Roman"/>
                <w:sz w:val="24"/>
                <w:szCs w:val="24"/>
                <w:lang w:val="en-US" w:eastAsia="ru-RU"/>
              </w:rPr>
              <w:t>6B04207- "Judicial and prosecutorial activity"</w:t>
            </w:r>
          </w:p>
        </w:tc>
      </w:tr>
      <w:tr w:rsidR="005E4CED" w:rsidRPr="005E4CED" w14:paraId="322BA8FF" w14:textId="77777777" w:rsidTr="00000E2C">
        <w:trPr>
          <w:trHeight w:val="405"/>
        </w:trPr>
        <w:tc>
          <w:tcPr>
            <w:tcW w:w="5915" w:type="dxa"/>
            <w:gridSpan w:val="5"/>
            <w:tcBorders>
              <w:top w:val="single" w:sz="4" w:space="0" w:color="auto"/>
              <w:left w:val="single" w:sz="4" w:space="0" w:color="auto"/>
              <w:bottom w:val="single" w:sz="4" w:space="0" w:color="auto"/>
              <w:right w:val="single" w:sz="8" w:space="0" w:color="000000"/>
            </w:tcBorders>
            <w:noWrap/>
            <w:vAlign w:val="center"/>
            <w:hideMark/>
          </w:tcPr>
          <w:p w14:paraId="6F0913E1" w14:textId="77777777" w:rsidR="005E4CED" w:rsidRPr="005E4CED" w:rsidRDefault="005E4CED" w:rsidP="005E4CED">
            <w:pPr>
              <w:spacing w:after="0" w:line="240" w:lineRule="auto"/>
              <w:rPr>
                <w:rFonts w:ascii="Times New Roman" w:eastAsia="Times New Roman" w:hAnsi="Times New Roman" w:cs="Times New Roman"/>
                <w:sz w:val="24"/>
                <w:szCs w:val="24"/>
                <w:lang w:eastAsia="ru-RU"/>
              </w:rPr>
            </w:pPr>
            <w:r w:rsidRPr="005E4CED">
              <w:rPr>
                <w:rFonts w:ascii="Times New Roman" w:eastAsia="Times New Roman" w:hAnsi="Times New Roman" w:cs="Times New Roman"/>
                <w:sz w:val="24"/>
                <w:szCs w:val="24"/>
                <w:lang w:eastAsia="ru-RU"/>
              </w:rPr>
              <w:t>6В04202- "Международное право"</w:t>
            </w:r>
          </w:p>
        </w:tc>
        <w:tc>
          <w:tcPr>
            <w:tcW w:w="4717" w:type="dxa"/>
            <w:gridSpan w:val="4"/>
            <w:tcBorders>
              <w:top w:val="single" w:sz="4" w:space="0" w:color="auto"/>
              <w:left w:val="single" w:sz="4" w:space="0" w:color="auto"/>
              <w:bottom w:val="single" w:sz="4" w:space="0" w:color="auto"/>
              <w:right w:val="single" w:sz="4" w:space="0" w:color="auto"/>
            </w:tcBorders>
            <w:vAlign w:val="center"/>
            <w:hideMark/>
          </w:tcPr>
          <w:p w14:paraId="4A4C84CA" w14:textId="77777777" w:rsidR="005E4CED" w:rsidRPr="005E4CED" w:rsidRDefault="005E4CED" w:rsidP="005E4CED">
            <w:pPr>
              <w:spacing w:after="0" w:line="240" w:lineRule="auto"/>
              <w:rPr>
                <w:rFonts w:ascii="Times New Roman" w:eastAsia="Times New Roman" w:hAnsi="Times New Roman" w:cs="Times New Roman"/>
                <w:sz w:val="24"/>
                <w:szCs w:val="24"/>
                <w:lang w:eastAsia="ru-RU"/>
              </w:rPr>
            </w:pPr>
            <w:r w:rsidRPr="005E4CED">
              <w:rPr>
                <w:rFonts w:ascii="Times New Roman" w:eastAsia="Times New Roman" w:hAnsi="Times New Roman" w:cs="Times New Roman"/>
                <w:sz w:val="24"/>
                <w:szCs w:val="24"/>
                <w:lang w:eastAsia="ru-RU"/>
              </w:rPr>
              <w:t>6В04202- "Халықаралық құқық"</w:t>
            </w:r>
          </w:p>
        </w:tc>
        <w:tc>
          <w:tcPr>
            <w:tcW w:w="3969" w:type="dxa"/>
            <w:gridSpan w:val="4"/>
            <w:tcBorders>
              <w:top w:val="single" w:sz="4" w:space="0" w:color="auto"/>
              <w:left w:val="nil"/>
              <w:bottom w:val="single" w:sz="4" w:space="0" w:color="auto"/>
              <w:right w:val="single" w:sz="4" w:space="0" w:color="auto"/>
            </w:tcBorders>
            <w:vAlign w:val="center"/>
            <w:hideMark/>
          </w:tcPr>
          <w:p w14:paraId="748F2281" w14:textId="77777777" w:rsidR="005E4CED" w:rsidRPr="005E4CED" w:rsidRDefault="005E4CED" w:rsidP="005E4CED">
            <w:pPr>
              <w:spacing w:after="0" w:line="240" w:lineRule="auto"/>
              <w:rPr>
                <w:rFonts w:ascii="Times New Roman" w:eastAsia="Times New Roman" w:hAnsi="Times New Roman" w:cs="Times New Roman"/>
                <w:sz w:val="24"/>
                <w:szCs w:val="24"/>
                <w:lang w:eastAsia="ru-RU"/>
              </w:rPr>
            </w:pPr>
            <w:r w:rsidRPr="005E4CED">
              <w:rPr>
                <w:rFonts w:ascii="Times New Roman" w:eastAsia="Times New Roman" w:hAnsi="Times New Roman" w:cs="Times New Roman"/>
                <w:sz w:val="24"/>
                <w:szCs w:val="24"/>
                <w:lang w:eastAsia="ru-RU"/>
              </w:rPr>
              <w:t>6В04202- "International Law"</w:t>
            </w:r>
          </w:p>
        </w:tc>
      </w:tr>
      <w:tr w:rsidR="005E4CED" w:rsidRPr="00BA3CBB" w14:paraId="19C28E19" w14:textId="77777777" w:rsidTr="00000E2C">
        <w:trPr>
          <w:trHeight w:val="1095"/>
        </w:trPr>
        <w:tc>
          <w:tcPr>
            <w:tcW w:w="5915" w:type="dxa"/>
            <w:gridSpan w:val="5"/>
            <w:tcBorders>
              <w:top w:val="single" w:sz="4" w:space="0" w:color="auto"/>
              <w:left w:val="single" w:sz="4" w:space="0" w:color="auto"/>
              <w:bottom w:val="single" w:sz="4" w:space="0" w:color="auto"/>
              <w:right w:val="single" w:sz="4" w:space="0" w:color="auto"/>
            </w:tcBorders>
            <w:vAlign w:val="center"/>
            <w:hideMark/>
          </w:tcPr>
          <w:p w14:paraId="4FFF1B79" w14:textId="77777777" w:rsidR="005E4CED" w:rsidRPr="005E4CED" w:rsidRDefault="005E4CED" w:rsidP="005E4CED">
            <w:pPr>
              <w:spacing w:after="0" w:line="240" w:lineRule="auto"/>
              <w:rPr>
                <w:rFonts w:ascii="Times New Roman" w:eastAsia="Times New Roman" w:hAnsi="Times New Roman" w:cs="Times New Roman"/>
                <w:sz w:val="24"/>
                <w:szCs w:val="24"/>
                <w:lang w:eastAsia="ru-RU"/>
              </w:rPr>
            </w:pPr>
            <w:r w:rsidRPr="005E4CED">
              <w:rPr>
                <w:rFonts w:ascii="Times New Roman" w:eastAsia="Times New Roman" w:hAnsi="Times New Roman" w:cs="Times New Roman"/>
                <w:sz w:val="24"/>
                <w:szCs w:val="24"/>
                <w:lang w:eastAsia="ru-RU"/>
              </w:rPr>
              <w:t>6В04208- "Международное право, юрист-международник со знанием двух иностранных языков"</w:t>
            </w:r>
          </w:p>
        </w:tc>
        <w:tc>
          <w:tcPr>
            <w:tcW w:w="4717" w:type="dxa"/>
            <w:gridSpan w:val="4"/>
            <w:tcBorders>
              <w:top w:val="single" w:sz="4" w:space="0" w:color="auto"/>
              <w:left w:val="nil"/>
              <w:bottom w:val="single" w:sz="4" w:space="0" w:color="auto"/>
              <w:right w:val="single" w:sz="4" w:space="0" w:color="auto"/>
            </w:tcBorders>
            <w:vAlign w:val="center"/>
            <w:hideMark/>
          </w:tcPr>
          <w:p w14:paraId="08CDCCD3" w14:textId="77777777" w:rsidR="005E4CED" w:rsidRPr="005E4CED" w:rsidRDefault="005E4CED" w:rsidP="005E4CED">
            <w:pPr>
              <w:spacing w:after="0" w:line="240" w:lineRule="auto"/>
              <w:rPr>
                <w:rFonts w:ascii="Times New Roman" w:eastAsia="Times New Roman" w:hAnsi="Times New Roman" w:cs="Times New Roman"/>
                <w:sz w:val="24"/>
                <w:szCs w:val="24"/>
                <w:lang w:eastAsia="ru-RU"/>
              </w:rPr>
            </w:pPr>
            <w:r w:rsidRPr="005E4CED">
              <w:rPr>
                <w:rFonts w:ascii="Times New Roman" w:eastAsia="Times New Roman" w:hAnsi="Times New Roman" w:cs="Times New Roman"/>
                <w:sz w:val="24"/>
                <w:szCs w:val="24"/>
                <w:lang w:eastAsia="ru-RU"/>
              </w:rPr>
              <w:t xml:space="preserve">6В04208-"Халықаралық құқық, екі шет тілін меңгерген халықаралық заңгер" </w:t>
            </w:r>
          </w:p>
        </w:tc>
        <w:tc>
          <w:tcPr>
            <w:tcW w:w="3969" w:type="dxa"/>
            <w:gridSpan w:val="4"/>
            <w:tcBorders>
              <w:top w:val="single" w:sz="4" w:space="0" w:color="auto"/>
              <w:left w:val="nil"/>
              <w:bottom w:val="single" w:sz="4" w:space="0" w:color="auto"/>
              <w:right w:val="single" w:sz="4" w:space="0" w:color="auto"/>
            </w:tcBorders>
            <w:vAlign w:val="center"/>
            <w:hideMark/>
          </w:tcPr>
          <w:p w14:paraId="5A37624A" w14:textId="77777777" w:rsidR="005E4CED" w:rsidRPr="005E4CED" w:rsidRDefault="005E4CED" w:rsidP="005E4CED">
            <w:pPr>
              <w:spacing w:after="0" w:line="240" w:lineRule="auto"/>
              <w:rPr>
                <w:rFonts w:ascii="Times New Roman" w:eastAsia="Times New Roman" w:hAnsi="Times New Roman" w:cs="Times New Roman"/>
                <w:sz w:val="24"/>
                <w:szCs w:val="24"/>
                <w:lang w:val="en-US" w:eastAsia="ru-RU"/>
              </w:rPr>
            </w:pPr>
            <w:r w:rsidRPr="005E4CED">
              <w:rPr>
                <w:rFonts w:ascii="Times New Roman" w:eastAsia="Times New Roman" w:hAnsi="Times New Roman" w:cs="Times New Roman"/>
                <w:sz w:val="24"/>
                <w:szCs w:val="24"/>
                <w:lang w:val="en-US" w:eastAsia="ru-RU"/>
              </w:rPr>
              <w:t>6</w:t>
            </w:r>
            <w:r w:rsidRPr="005E4CED">
              <w:rPr>
                <w:rFonts w:ascii="Times New Roman" w:eastAsia="Times New Roman" w:hAnsi="Times New Roman" w:cs="Times New Roman"/>
                <w:sz w:val="24"/>
                <w:szCs w:val="24"/>
                <w:lang w:eastAsia="ru-RU"/>
              </w:rPr>
              <w:t>В</w:t>
            </w:r>
            <w:r w:rsidRPr="005E4CED">
              <w:rPr>
                <w:rFonts w:ascii="Times New Roman" w:eastAsia="Times New Roman" w:hAnsi="Times New Roman" w:cs="Times New Roman"/>
                <w:sz w:val="24"/>
                <w:szCs w:val="24"/>
                <w:lang w:val="en-US" w:eastAsia="ru-RU"/>
              </w:rPr>
              <w:t xml:space="preserve">04208-"International law, the international lawyer with knowledge of two foreign languages" </w:t>
            </w:r>
          </w:p>
        </w:tc>
      </w:tr>
      <w:tr w:rsidR="005E4CED" w:rsidRPr="005E4CED" w14:paraId="23DDDA57" w14:textId="77777777" w:rsidTr="00000E2C">
        <w:trPr>
          <w:trHeight w:val="405"/>
        </w:trPr>
        <w:tc>
          <w:tcPr>
            <w:tcW w:w="5915" w:type="dxa"/>
            <w:gridSpan w:val="5"/>
            <w:tcBorders>
              <w:top w:val="single" w:sz="4" w:space="0" w:color="auto"/>
              <w:left w:val="single" w:sz="4" w:space="0" w:color="auto"/>
              <w:bottom w:val="single" w:sz="4" w:space="0" w:color="auto"/>
              <w:right w:val="single" w:sz="8" w:space="0" w:color="000000"/>
            </w:tcBorders>
            <w:noWrap/>
            <w:vAlign w:val="center"/>
            <w:hideMark/>
          </w:tcPr>
          <w:p w14:paraId="57D2070F" w14:textId="77777777" w:rsidR="005E4CED" w:rsidRPr="005E4CED" w:rsidRDefault="005E4CED" w:rsidP="005E4CED">
            <w:pPr>
              <w:spacing w:after="0" w:line="240" w:lineRule="auto"/>
              <w:rPr>
                <w:rFonts w:ascii="Times New Roman" w:eastAsia="Times New Roman" w:hAnsi="Times New Roman" w:cs="Times New Roman"/>
                <w:sz w:val="24"/>
                <w:szCs w:val="24"/>
                <w:lang w:eastAsia="ru-RU"/>
              </w:rPr>
            </w:pPr>
            <w:r w:rsidRPr="005E4CED">
              <w:rPr>
                <w:rFonts w:ascii="Times New Roman" w:eastAsia="Times New Roman" w:hAnsi="Times New Roman" w:cs="Times New Roman"/>
                <w:sz w:val="24"/>
                <w:szCs w:val="24"/>
                <w:lang w:eastAsia="ru-RU"/>
              </w:rPr>
              <w:t>6В04203- "Таможенное дело"</w:t>
            </w:r>
          </w:p>
        </w:tc>
        <w:tc>
          <w:tcPr>
            <w:tcW w:w="4717" w:type="dxa"/>
            <w:gridSpan w:val="4"/>
            <w:tcBorders>
              <w:top w:val="single" w:sz="4" w:space="0" w:color="auto"/>
              <w:left w:val="nil"/>
              <w:bottom w:val="single" w:sz="4" w:space="0" w:color="auto"/>
              <w:right w:val="single" w:sz="8" w:space="0" w:color="000000"/>
            </w:tcBorders>
            <w:vAlign w:val="center"/>
            <w:hideMark/>
          </w:tcPr>
          <w:p w14:paraId="2F65AA35" w14:textId="77777777" w:rsidR="005E4CED" w:rsidRPr="005E4CED" w:rsidRDefault="005E4CED" w:rsidP="005E4CED">
            <w:pPr>
              <w:spacing w:after="0" w:line="240" w:lineRule="auto"/>
              <w:rPr>
                <w:rFonts w:ascii="Times New Roman" w:eastAsia="Times New Roman" w:hAnsi="Times New Roman" w:cs="Times New Roman"/>
                <w:sz w:val="24"/>
                <w:szCs w:val="24"/>
                <w:lang w:eastAsia="ru-RU"/>
              </w:rPr>
            </w:pPr>
            <w:r w:rsidRPr="005E4CED">
              <w:rPr>
                <w:rFonts w:ascii="Times New Roman" w:eastAsia="Times New Roman" w:hAnsi="Times New Roman" w:cs="Times New Roman"/>
                <w:sz w:val="24"/>
                <w:szCs w:val="24"/>
                <w:lang w:eastAsia="ru-RU"/>
              </w:rPr>
              <w:t>6B04203- "Кеден ісі"</w:t>
            </w:r>
          </w:p>
        </w:tc>
        <w:tc>
          <w:tcPr>
            <w:tcW w:w="3969" w:type="dxa"/>
            <w:gridSpan w:val="4"/>
            <w:tcBorders>
              <w:top w:val="single" w:sz="4" w:space="0" w:color="auto"/>
              <w:left w:val="nil"/>
              <w:bottom w:val="single" w:sz="4" w:space="0" w:color="auto"/>
              <w:right w:val="single" w:sz="8" w:space="0" w:color="000000"/>
            </w:tcBorders>
            <w:vAlign w:val="center"/>
            <w:hideMark/>
          </w:tcPr>
          <w:p w14:paraId="6A3F9256" w14:textId="77777777" w:rsidR="005E4CED" w:rsidRPr="005E4CED" w:rsidRDefault="005E4CED" w:rsidP="005E4CED">
            <w:pPr>
              <w:spacing w:after="0" w:line="240" w:lineRule="auto"/>
              <w:rPr>
                <w:rFonts w:ascii="Times New Roman" w:eastAsia="Times New Roman" w:hAnsi="Times New Roman" w:cs="Times New Roman"/>
                <w:sz w:val="24"/>
                <w:szCs w:val="24"/>
                <w:lang w:eastAsia="ru-RU"/>
              </w:rPr>
            </w:pPr>
            <w:r w:rsidRPr="005E4CED">
              <w:rPr>
                <w:rFonts w:ascii="Times New Roman" w:eastAsia="Times New Roman" w:hAnsi="Times New Roman" w:cs="Times New Roman"/>
                <w:sz w:val="24"/>
                <w:szCs w:val="24"/>
                <w:lang w:eastAsia="ru-RU"/>
              </w:rPr>
              <w:t>6B04203- "Customs activity"</w:t>
            </w:r>
          </w:p>
        </w:tc>
      </w:tr>
      <w:tr w:rsidR="005E4CED" w:rsidRPr="005E4CED" w14:paraId="30157FAD" w14:textId="77777777" w:rsidTr="00000E2C">
        <w:trPr>
          <w:trHeight w:val="405"/>
        </w:trPr>
        <w:tc>
          <w:tcPr>
            <w:tcW w:w="5915" w:type="dxa"/>
            <w:gridSpan w:val="5"/>
            <w:tcBorders>
              <w:top w:val="single" w:sz="4" w:space="0" w:color="auto"/>
              <w:left w:val="single" w:sz="4" w:space="0" w:color="auto"/>
              <w:bottom w:val="single" w:sz="4" w:space="0" w:color="auto"/>
              <w:right w:val="single" w:sz="8" w:space="0" w:color="000000"/>
            </w:tcBorders>
            <w:noWrap/>
            <w:vAlign w:val="center"/>
            <w:hideMark/>
          </w:tcPr>
          <w:p w14:paraId="110E0111" w14:textId="77777777" w:rsidR="005E4CED" w:rsidRPr="005E4CED" w:rsidRDefault="005E4CED" w:rsidP="005E4CED">
            <w:pPr>
              <w:spacing w:after="0" w:line="240" w:lineRule="auto"/>
              <w:rPr>
                <w:rFonts w:ascii="Times New Roman" w:eastAsia="Times New Roman" w:hAnsi="Times New Roman" w:cs="Times New Roman"/>
                <w:sz w:val="24"/>
                <w:szCs w:val="24"/>
                <w:lang w:eastAsia="ru-RU"/>
              </w:rPr>
            </w:pPr>
            <w:r w:rsidRPr="005E4CED">
              <w:rPr>
                <w:rFonts w:ascii="Times New Roman" w:eastAsia="Times New Roman" w:hAnsi="Times New Roman" w:cs="Times New Roman"/>
                <w:sz w:val="24"/>
                <w:szCs w:val="24"/>
                <w:lang w:eastAsia="ru-RU"/>
              </w:rPr>
              <w:t>6В04210 - "IT-юрист"</w:t>
            </w:r>
          </w:p>
        </w:tc>
        <w:tc>
          <w:tcPr>
            <w:tcW w:w="4717" w:type="dxa"/>
            <w:gridSpan w:val="4"/>
            <w:tcBorders>
              <w:top w:val="single" w:sz="4" w:space="0" w:color="auto"/>
              <w:left w:val="single" w:sz="4" w:space="0" w:color="auto"/>
              <w:bottom w:val="single" w:sz="4" w:space="0" w:color="auto"/>
              <w:right w:val="single" w:sz="4" w:space="0" w:color="auto"/>
            </w:tcBorders>
            <w:vAlign w:val="center"/>
            <w:hideMark/>
          </w:tcPr>
          <w:p w14:paraId="614BAB43" w14:textId="77777777" w:rsidR="005E4CED" w:rsidRPr="005E4CED" w:rsidRDefault="005E4CED" w:rsidP="005E4CED">
            <w:pPr>
              <w:spacing w:after="0" w:line="240" w:lineRule="auto"/>
              <w:rPr>
                <w:rFonts w:ascii="Times New Roman" w:eastAsia="Times New Roman" w:hAnsi="Times New Roman" w:cs="Times New Roman"/>
                <w:sz w:val="24"/>
                <w:szCs w:val="24"/>
                <w:lang w:eastAsia="ru-RU"/>
              </w:rPr>
            </w:pPr>
            <w:r w:rsidRPr="005E4CED">
              <w:rPr>
                <w:rFonts w:ascii="Times New Roman" w:eastAsia="Times New Roman" w:hAnsi="Times New Roman" w:cs="Times New Roman"/>
                <w:sz w:val="24"/>
                <w:szCs w:val="24"/>
                <w:lang w:eastAsia="ru-RU"/>
              </w:rPr>
              <w:t>6В04210- "IT-заңгер"</w:t>
            </w:r>
          </w:p>
        </w:tc>
        <w:tc>
          <w:tcPr>
            <w:tcW w:w="3969" w:type="dxa"/>
            <w:gridSpan w:val="4"/>
            <w:tcBorders>
              <w:top w:val="single" w:sz="4" w:space="0" w:color="auto"/>
              <w:left w:val="nil"/>
              <w:bottom w:val="single" w:sz="4" w:space="0" w:color="auto"/>
              <w:right w:val="single" w:sz="4" w:space="0" w:color="auto"/>
            </w:tcBorders>
            <w:vAlign w:val="center"/>
            <w:hideMark/>
          </w:tcPr>
          <w:p w14:paraId="2EF60B1F" w14:textId="77777777" w:rsidR="005E4CED" w:rsidRPr="005E4CED" w:rsidRDefault="005E4CED" w:rsidP="005E4CED">
            <w:pPr>
              <w:spacing w:after="0" w:line="240" w:lineRule="auto"/>
              <w:rPr>
                <w:rFonts w:ascii="Times New Roman" w:eastAsia="Times New Roman" w:hAnsi="Times New Roman" w:cs="Times New Roman"/>
                <w:sz w:val="24"/>
                <w:szCs w:val="24"/>
                <w:lang w:eastAsia="ru-RU"/>
              </w:rPr>
            </w:pPr>
            <w:r w:rsidRPr="005E4CED">
              <w:rPr>
                <w:rFonts w:ascii="Times New Roman" w:eastAsia="Times New Roman" w:hAnsi="Times New Roman" w:cs="Times New Roman"/>
                <w:sz w:val="24"/>
                <w:szCs w:val="24"/>
                <w:lang w:eastAsia="ru-RU"/>
              </w:rPr>
              <w:t>6В04210- "IT - lawyer"</w:t>
            </w:r>
          </w:p>
        </w:tc>
      </w:tr>
      <w:tr w:rsidR="005E4CED" w:rsidRPr="005E4CED" w14:paraId="28CCFEA2" w14:textId="77777777" w:rsidTr="00000E2C">
        <w:trPr>
          <w:trHeight w:val="765"/>
        </w:trPr>
        <w:tc>
          <w:tcPr>
            <w:tcW w:w="5915" w:type="dxa"/>
            <w:gridSpan w:val="5"/>
            <w:tcBorders>
              <w:top w:val="nil"/>
              <w:left w:val="nil"/>
              <w:bottom w:val="nil"/>
              <w:right w:val="nil"/>
            </w:tcBorders>
            <w:noWrap/>
            <w:vAlign w:val="center"/>
            <w:hideMark/>
          </w:tcPr>
          <w:p w14:paraId="43CFDA67" w14:textId="77777777" w:rsidR="005E4CED" w:rsidRPr="005E4CED" w:rsidRDefault="005E4CED" w:rsidP="005E4CED">
            <w:pPr>
              <w:spacing w:after="0" w:line="240" w:lineRule="auto"/>
              <w:rPr>
                <w:rFonts w:ascii="Times New Roman" w:eastAsia="Times New Roman" w:hAnsi="Times New Roman" w:cs="Times New Roman"/>
                <w:b/>
                <w:bCs/>
                <w:sz w:val="24"/>
                <w:szCs w:val="24"/>
                <w:u w:val="single"/>
                <w:lang w:eastAsia="ru-RU"/>
              </w:rPr>
            </w:pPr>
            <w:r w:rsidRPr="005E4CED">
              <w:rPr>
                <w:rFonts w:ascii="Times New Roman" w:eastAsia="Times New Roman" w:hAnsi="Times New Roman" w:cs="Times New Roman"/>
                <w:b/>
                <w:bCs/>
                <w:sz w:val="24"/>
                <w:szCs w:val="24"/>
                <w:u w:val="single"/>
                <w:lang w:eastAsia="ru-RU"/>
              </w:rPr>
              <w:t>Направление подготовки  6B123 - Общественная безопасность</w:t>
            </w:r>
          </w:p>
        </w:tc>
        <w:tc>
          <w:tcPr>
            <w:tcW w:w="960" w:type="dxa"/>
            <w:tcBorders>
              <w:top w:val="nil"/>
              <w:left w:val="single" w:sz="8" w:space="0" w:color="auto"/>
              <w:bottom w:val="nil"/>
              <w:right w:val="nil"/>
            </w:tcBorders>
            <w:noWrap/>
            <w:vAlign w:val="bottom"/>
            <w:hideMark/>
          </w:tcPr>
          <w:p w14:paraId="17FA70FF" w14:textId="77777777" w:rsidR="005E4CED" w:rsidRPr="005E4CED" w:rsidRDefault="005E4CED" w:rsidP="005E4CED">
            <w:pPr>
              <w:spacing w:after="0" w:line="240" w:lineRule="auto"/>
              <w:rPr>
                <w:rFonts w:ascii="Times New Roman" w:eastAsia="Times New Roman" w:hAnsi="Times New Roman" w:cs="Times New Roman"/>
                <w:sz w:val="24"/>
                <w:szCs w:val="24"/>
                <w:lang w:eastAsia="ru-RU"/>
              </w:rPr>
            </w:pPr>
            <w:r w:rsidRPr="005E4CED">
              <w:rPr>
                <w:rFonts w:ascii="Times New Roman" w:eastAsia="Times New Roman" w:hAnsi="Times New Roman" w:cs="Times New Roman"/>
                <w:sz w:val="24"/>
                <w:szCs w:val="24"/>
                <w:lang w:eastAsia="ru-RU"/>
              </w:rPr>
              <w:t> </w:t>
            </w:r>
          </w:p>
        </w:tc>
        <w:tc>
          <w:tcPr>
            <w:tcW w:w="960" w:type="dxa"/>
            <w:tcBorders>
              <w:top w:val="nil"/>
              <w:left w:val="nil"/>
              <w:bottom w:val="nil"/>
              <w:right w:val="nil"/>
            </w:tcBorders>
            <w:noWrap/>
            <w:vAlign w:val="bottom"/>
            <w:hideMark/>
          </w:tcPr>
          <w:p w14:paraId="7DCD965D" w14:textId="77777777" w:rsidR="005E4CED" w:rsidRPr="005E4CED" w:rsidRDefault="005E4CED" w:rsidP="005E4CED">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noWrap/>
            <w:vAlign w:val="bottom"/>
            <w:hideMark/>
          </w:tcPr>
          <w:p w14:paraId="530E62AC" w14:textId="77777777" w:rsidR="005E4CED" w:rsidRPr="005E4CED" w:rsidRDefault="005E4CED" w:rsidP="005E4CED">
            <w:pPr>
              <w:spacing w:after="0" w:line="240" w:lineRule="auto"/>
              <w:rPr>
                <w:rFonts w:ascii="Times New Roman" w:eastAsia="Times New Roman" w:hAnsi="Times New Roman" w:cs="Times New Roman"/>
                <w:sz w:val="20"/>
                <w:szCs w:val="20"/>
                <w:lang w:eastAsia="ru-RU"/>
              </w:rPr>
            </w:pPr>
          </w:p>
        </w:tc>
        <w:tc>
          <w:tcPr>
            <w:tcW w:w="1837" w:type="dxa"/>
            <w:tcBorders>
              <w:top w:val="nil"/>
              <w:left w:val="nil"/>
              <w:bottom w:val="nil"/>
              <w:right w:val="single" w:sz="8" w:space="0" w:color="auto"/>
            </w:tcBorders>
            <w:noWrap/>
            <w:vAlign w:val="bottom"/>
            <w:hideMark/>
          </w:tcPr>
          <w:p w14:paraId="69EC481C" w14:textId="77777777" w:rsidR="005E4CED" w:rsidRPr="005E4CED" w:rsidRDefault="005E4CED" w:rsidP="005E4CED">
            <w:pPr>
              <w:spacing w:after="0" w:line="240" w:lineRule="auto"/>
              <w:rPr>
                <w:rFonts w:ascii="Times New Roman" w:eastAsia="Times New Roman" w:hAnsi="Times New Roman" w:cs="Times New Roman"/>
                <w:sz w:val="24"/>
                <w:szCs w:val="24"/>
                <w:lang w:eastAsia="ru-RU"/>
              </w:rPr>
            </w:pPr>
            <w:r w:rsidRPr="005E4CED">
              <w:rPr>
                <w:rFonts w:ascii="Times New Roman" w:eastAsia="Times New Roman" w:hAnsi="Times New Roman" w:cs="Times New Roman"/>
                <w:sz w:val="24"/>
                <w:szCs w:val="24"/>
                <w:lang w:eastAsia="ru-RU"/>
              </w:rPr>
              <w:t> </w:t>
            </w:r>
          </w:p>
        </w:tc>
        <w:tc>
          <w:tcPr>
            <w:tcW w:w="754" w:type="dxa"/>
            <w:tcBorders>
              <w:top w:val="nil"/>
              <w:left w:val="nil"/>
              <w:bottom w:val="nil"/>
              <w:right w:val="nil"/>
            </w:tcBorders>
            <w:noWrap/>
            <w:vAlign w:val="bottom"/>
            <w:hideMark/>
          </w:tcPr>
          <w:p w14:paraId="28973C08" w14:textId="77777777" w:rsidR="005E4CED" w:rsidRPr="005E4CED" w:rsidRDefault="005E4CED" w:rsidP="005E4CED">
            <w:pPr>
              <w:spacing w:after="0" w:line="240" w:lineRule="auto"/>
              <w:rPr>
                <w:rFonts w:ascii="Times New Roman" w:eastAsia="Times New Roman" w:hAnsi="Times New Roman" w:cs="Times New Roman"/>
                <w:color w:val="000000"/>
                <w:sz w:val="24"/>
                <w:szCs w:val="24"/>
                <w:lang w:eastAsia="ru-RU"/>
              </w:rPr>
            </w:pPr>
            <w:r w:rsidRPr="005E4CED">
              <w:rPr>
                <w:rFonts w:ascii="Times New Roman" w:eastAsia="Times New Roman" w:hAnsi="Times New Roman" w:cs="Times New Roman"/>
                <w:color w:val="000000"/>
                <w:sz w:val="24"/>
                <w:szCs w:val="24"/>
                <w:lang w:eastAsia="ru-RU"/>
              </w:rPr>
              <w:t> </w:t>
            </w:r>
          </w:p>
        </w:tc>
        <w:tc>
          <w:tcPr>
            <w:tcW w:w="549" w:type="dxa"/>
            <w:tcBorders>
              <w:top w:val="nil"/>
              <w:left w:val="nil"/>
              <w:bottom w:val="nil"/>
              <w:right w:val="nil"/>
            </w:tcBorders>
            <w:noWrap/>
            <w:vAlign w:val="bottom"/>
            <w:hideMark/>
          </w:tcPr>
          <w:p w14:paraId="4CE6BAEC" w14:textId="77777777" w:rsidR="005E4CED" w:rsidRPr="005E4CED" w:rsidRDefault="005E4CED" w:rsidP="005E4CED">
            <w:pPr>
              <w:spacing w:after="0" w:line="240" w:lineRule="auto"/>
              <w:rPr>
                <w:rFonts w:ascii="Times New Roman" w:eastAsia="Times New Roman" w:hAnsi="Times New Roman" w:cs="Times New Roman"/>
                <w:color w:val="000000"/>
                <w:sz w:val="24"/>
                <w:szCs w:val="24"/>
                <w:lang w:eastAsia="ru-RU"/>
              </w:rPr>
            </w:pPr>
          </w:p>
        </w:tc>
        <w:tc>
          <w:tcPr>
            <w:tcW w:w="549" w:type="dxa"/>
            <w:tcBorders>
              <w:top w:val="nil"/>
              <w:left w:val="nil"/>
              <w:bottom w:val="nil"/>
              <w:right w:val="nil"/>
            </w:tcBorders>
            <w:noWrap/>
            <w:vAlign w:val="bottom"/>
            <w:hideMark/>
          </w:tcPr>
          <w:p w14:paraId="4A9DDC88" w14:textId="77777777" w:rsidR="005E4CED" w:rsidRPr="005E4CED" w:rsidRDefault="005E4CED" w:rsidP="005E4CED">
            <w:pPr>
              <w:spacing w:after="0" w:line="240" w:lineRule="auto"/>
              <w:rPr>
                <w:rFonts w:ascii="Times New Roman" w:eastAsia="Times New Roman" w:hAnsi="Times New Roman" w:cs="Times New Roman"/>
                <w:sz w:val="20"/>
                <w:szCs w:val="20"/>
                <w:lang w:eastAsia="ru-RU"/>
              </w:rPr>
            </w:pPr>
          </w:p>
        </w:tc>
        <w:tc>
          <w:tcPr>
            <w:tcW w:w="2117" w:type="dxa"/>
            <w:tcBorders>
              <w:top w:val="nil"/>
              <w:left w:val="nil"/>
              <w:bottom w:val="nil"/>
              <w:right w:val="single" w:sz="8" w:space="0" w:color="auto"/>
            </w:tcBorders>
            <w:noWrap/>
            <w:vAlign w:val="bottom"/>
            <w:hideMark/>
          </w:tcPr>
          <w:p w14:paraId="25221D5B" w14:textId="77777777" w:rsidR="005E4CED" w:rsidRPr="005E4CED" w:rsidRDefault="005E4CED" w:rsidP="005E4CED">
            <w:pPr>
              <w:spacing w:after="0" w:line="240" w:lineRule="auto"/>
              <w:rPr>
                <w:rFonts w:ascii="Times New Roman" w:eastAsia="Times New Roman" w:hAnsi="Times New Roman" w:cs="Times New Roman"/>
                <w:color w:val="000000"/>
                <w:sz w:val="24"/>
                <w:szCs w:val="24"/>
                <w:lang w:eastAsia="ru-RU"/>
              </w:rPr>
            </w:pPr>
            <w:r w:rsidRPr="005E4CED">
              <w:rPr>
                <w:rFonts w:ascii="Times New Roman" w:eastAsia="Times New Roman" w:hAnsi="Times New Roman" w:cs="Times New Roman"/>
                <w:color w:val="000000"/>
                <w:sz w:val="24"/>
                <w:szCs w:val="24"/>
                <w:lang w:eastAsia="ru-RU"/>
              </w:rPr>
              <w:t> </w:t>
            </w:r>
          </w:p>
        </w:tc>
      </w:tr>
      <w:tr w:rsidR="005E4CED" w:rsidRPr="005E4CED" w14:paraId="29E40EAE" w14:textId="77777777" w:rsidTr="00BA3CBB">
        <w:trPr>
          <w:trHeight w:val="550"/>
        </w:trPr>
        <w:tc>
          <w:tcPr>
            <w:tcW w:w="5915" w:type="dxa"/>
            <w:gridSpan w:val="5"/>
            <w:tcBorders>
              <w:top w:val="single" w:sz="4" w:space="0" w:color="auto"/>
              <w:left w:val="single" w:sz="4" w:space="0" w:color="auto"/>
              <w:bottom w:val="single" w:sz="4" w:space="0" w:color="auto"/>
              <w:right w:val="single" w:sz="8" w:space="0" w:color="000000"/>
            </w:tcBorders>
            <w:noWrap/>
            <w:vAlign w:val="center"/>
            <w:hideMark/>
          </w:tcPr>
          <w:p w14:paraId="5B5146C5" w14:textId="77777777" w:rsidR="005E4CED" w:rsidRPr="005E4CED" w:rsidRDefault="005E4CED" w:rsidP="005E4CED">
            <w:pPr>
              <w:spacing w:after="0" w:line="240" w:lineRule="auto"/>
              <w:rPr>
                <w:rFonts w:ascii="Times New Roman" w:eastAsia="Times New Roman" w:hAnsi="Times New Roman" w:cs="Times New Roman"/>
                <w:sz w:val="24"/>
                <w:szCs w:val="24"/>
                <w:lang w:eastAsia="ru-RU"/>
              </w:rPr>
            </w:pPr>
            <w:r w:rsidRPr="005E4CED">
              <w:rPr>
                <w:rFonts w:ascii="Times New Roman" w:eastAsia="Times New Roman" w:hAnsi="Times New Roman" w:cs="Times New Roman"/>
                <w:sz w:val="24"/>
                <w:szCs w:val="24"/>
                <w:lang w:eastAsia="ru-RU"/>
              </w:rPr>
              <w:lastRenderedPageBreak/>
              <w:t>6B12301- "Правоохранительная деятельность"</w:t>
            </w:r>
          </w:p>
        </w:tc>
        <w:tc>
          <w:tcPr>
            <w:tcW w:w="4717" w:type="dxa"/>
            <w:gridSpan w:val="4"/>
            <w:tcBorders>
              <w:top w:val="single" w:sz="4" w:space="0" w:color="auto"/>
              <w:left w:val="single" w:sz="4" w:space="0" w:color="auto"/>
              <w:bottom w:val="single" w:sz="4" w:space="0" w:color="auto"/>
              <w:right w:val="single" w:sz="4" w:space="0" w:color="auto"/>
            </w:tcBorders>
            <w:vAlign w:val="center"/>
            <w:hideMark/>
          </w:tcPr>
          <w:p w14:paraId="5814DD10" w14:textId="77777777" w:rsidR="005E4CED" w:rsidRPr="005E4CED" w:rsidRDefault="005E4CED" w:rsidP="005E4CED">
            <w:pPr>
              <w:spacing w:after="0" w:line="240" w:lineRule="auto"/>
              <w:rPr>
                <w:rFonts w:ascii="Times New Roman" w:eastAsia="Times New Roman" w:hAnsi="Times New Roman" w:cs="Times New Roman"/>
                <w:sz w:val="24"/>
                <w:szCs w:val="24"/>
                <w:lang w:eastAsia="ru-RU"/>
              </w:rPr>
            </w:pPr>
            <w:r w:rsidRPr="005E4CED">
              <w:rPr>
                <w:rFonts w:ascii="Times New Roman" w:eastAsia="Times New Roman" w:hAnsi="Times New Roman" w:cs="Times New Roman"/>
                <w:sz w:val="24"/>
                <w:szCs w:val="24"/>
                <w:lang w:eastAsia="ru-RU"/>
              </w:rPr>
              <w:t>6B12301-"Құқық қорғау қызметі"</w:t>
            </w:r>
          </w:p>
        </w:tc>
        <w:tc>
          <w:tcPr>
            <w:tcW w:w="3969" w:type="dxa"/>
            <w:gridSpan w:val="4"/>
            <w:tcBorders>
              <w:top w:val="single" w:sz="4" w:space="0" w:color="auto"/>
              <w:left w:val="nil"/>
              <w:bottom w:val="single" w:sz="4" w:space="0" w:color="auto"/>
              <w:right w:val="single" w:sz="4" w:space="0" w:color="auto"/>
            </w:tcBorders>
            <w:vAlign w:val="center"/>
            <w:hideMark/>
          </w:tcPr>
          <w:p w14:paraId="3371A56D" w14:textId="77777777" w:rsidR="005E4CED" w:rsidRPr="005E4CED" w:rsidRDefault="005E4CED" w:rsidP="005E4CED">
            <w:pPr>
              <w:spacing w:after="0" w:line="240" w:lineRule="auto"/>
              <w:rPr>
                <w:rFonts w:ascii="Times New Roman" w:eastAsia="Times New Roman" w:hAnsi="Times New Roman" w:cs="Times New Roman"/>
                <w:sz w:val="24"/>
                <w:szCs w:val="24"/>
                <w:lang w:eastAsia="ru-RU"/>
              </w:rPr>
            </w:pPr>
            <w:r w:rsidRPr="005E4CED">
              <w:rPr>
                <w:rFonts w:ascii="Times New Roman" w:eastAsia="Times New Roman" w:hAnsi="Times New Roman" w:cs="Times New Roman"/>
                <w:sz w:val="24"/>
                <w:szCs w:val="24"/>
                <w:lang w:eastAsia="ru-RU"/>
              </w:rPr>
              <w:t>6B12301-"Enforcement activity"</w:t>
            </w:r>
          </w:p>
        </w:tc>
      </w:tr>
      <w:tr w:rsidR="005E4CED" w:rsidRPr="00BA3CBB" w14:paraId="3FB877C2" w14:textId="77777777" w:rsidTr="00000E2C">
        <w:trPr>
          <w:trHeight w:val="690"/>
        </w:trPr>
        <w:tc>
          <w:tcPr>
            <w:tcW w:w="5915" w:type="dxa"/>
            <w:gridSpan w:val="5"/>
            <w:tcBorders>
              <w:top w:val="single" w:sz="4" w:space="0" w:color="auto"/>
              <w:left w:val="single" w:sz="4" w:space="0" w:color="auto"/>
              <w:bottom w:val="single" w:sz="4" w:space="0" w:color="auto"/>
              <w:right w:val="single" w:sz="4" w:space="0" w:color="auto"/>
            </w:tcBorders>
            <w:vAlign w:val="center"/>
            <w:hideMark/>
          </w:tcPr>
          <w:p w14:paraId="2D13F903" w14:textId="77777777" w:rsidR="005E4CED" w:rsidRPr="005E4CED" w:rsidRDefault="005E4CED" w:rsidP="005E4CED">
            <w:pPr>
              <w:spacing w:after="0" w:line="240" w:lineRule="auto"/>
              <w:rPr>
                <w:rFonts w:ascii="Times New Roman" w:eastAsia="Times New Roman" w:hAnsi="Times New Roman" w:cs="Times New Roman"/>
                <w:sz w:val="24"/>
                <w:szCs w:val="24"/>
                <w:lang w:eastAsia="ru-RU"/>
              </w:rPr>
            </w:pPr>
            <w:r w:rsidRPr="005E4CED">
              <w:rPr>
                <w:rFonts w:ascii="Times New Roman" w:eastAsia="Times New Roman" w:hAnsi="Times New Roman" w:cs="Times New Roman"/>
                <w:sz w:val="24"/>
                <w:szCs w:val="24"/>
                <w:lang w:eastAsia="ru-RU"/>
              </w:rPr>
              <w:t>6B12302- "Следственно-криминалистическая деятельность"</w:t>
            </w:r>
          </w:p>
        </w:tc>
        <w:tc>
          <w:tcPr>
            <w:tcW w:w="4717" w:type="dxa"/>
            <w:gridSpan w:val="4"/>
            <w:tcBorders>
              <w:top w:val="single" w:sz="4" w:space="0" w:color="auto"/>
              <w:left w:val="nil"/>
              <w:bottom w:val="single" w:sz="4" w:space="0" w:color="auto"/>
              <w:right w:val="single" w:sz="4" w:space="0" w:color="auto"/>
            </w:tcBorders>
            <w:vAlign w:val="center"/>
            <w:hideMark/>
          </w:tcPr>
          <w:p w14:paraId="7244ACB9" w14:textId="77777777" w:rsidR="005E4CED" w:rsidRPr="005E4CED" w:rsidRDefault="005E4CED" w:rsidP="005E4CED">
            <w:pPr>
              <w:spacing w:after="0" w:line="240" w:lineRule="auto"/>
              <w:rPr>
                <w:rFonts w:ascii="Times New Roman" w:eastAsia="Times New Roman" w:hAnsi="Times New Roman" w:cs="Times New Roman"/>
                <w:sz w:val="24"/>
                <w:szCs w:val="24"/>
                <w:lang w:eastAsia="ru-RU"/>
              </w:rPr>
            </w:pPr>
            <w:r w:rsidRPr="005E4CED">
              <w:rPr>
                <w:rFonts w:ascii="Times New Roman" w:eastAsia="Times New Roman" w:hAnsi="Times New Roman" w:cs="Times New Roman"/>
                <w:sz w:val="24"/>
                <w:szCs w:val="24"/>
                <w:lang w:eastAsia="ru-RU"/>
              </w:rPr>
              <w:t>6B12302-"Тергеу-криминалистикалық қызметі"</w:t>
            </w:r>
          </w:p>
        </w:tc>
        <w:tc>
          <w:tcPr>
            <w:tcW w:w="3969" w:type="dxa"/>
            <w:gridSpan w:val="4"/>
            <w:tcBorders>
              <w:top w:val="single" w:sz="4" w:space="0" w:color="auto"/>
              <w:left w:val="nil"/>
              <w:bottom w:val="single" w:sz="4" w:space="0" w:color="auto"/>
              <w:right w:val="single" w:sz="4" w:space="0" w:color="auto"/>
            </w:tcBorders>
            <w:vAlign w:val="center"/>
            <w:hideMark/>
          </w:tcPr>
          <w:p w14:paraId="4FA31DBB" w14:textId="77777777" w:rsidR="005E4CED" w:rsidRPr="005E4CED" w:rsidRDefault="005E4CED" w:rsidP="005E4CED">
            <w:pPr>
              <w:spacing w:after="0" w:line="240" w:lineRule="auto"/>
              <w:rPr>
                <w:rFonts w:ascii="Times New Roman" w:eastAsia="Times New Roman" w:hAnsi="Times New Roman" w:cs="Times New Roman"/>
                <w:sz w:val="24"/>
                <w:szCs w:val="24"/>
                <w:lang w:val="en-US" w:eastAsia="ru-RU"/>
              </w:rPr>
            </w:pPr>
            <w:r w:rsidRPr="005E4CED">
              <w:rPr>
                <w:rFonts w:ascii="Times New Roman" w:eastAsia="Times New Roman" w:hAnsi="Times New Roman" w:cs="Times New Roman"/>
                <w:sz w:val="24"/>
                <w:szCs w:val="24"/>
                <w:lang w:val="en-US" w:eastAsia="ru-RU"/>
              </w:rPr>
              <w:t>6B12302- "Investigative and forensic activities"</w:t>
            </w:r>
          </w:p>
        </w:tc>
      </w:tr>
      <w:tr w:rsidR="005E4CED" w:rsidRPr="005E4CED" w14:paraId="6A67BF46" w14:textId="77777777" w:rsidTr="00000E2C">
        <w:trPr>
          <w:trHeight w:val="840"/>
        </w:trPr>
        <w:tc>
          <w:tcPr>
            <w:tcW w:w="5915" w:type="dxa"/>
            <w:gridSpan w:val="5"/>
            <w:tcBorders>
              <w:top w:val="nil"/>
              <w:left w:val="nil"/>
              <w:bottom w:val="nil"/>
              <w:right w:val="nil"/>
            </w:tcBorders>
            <w:noWrap/>
            <w:vAlign w:val="center"/>
            <w:hideMark/>
          </w:tcPr>
          <w:p w14:paraId="22D72BBD" w14:textId="77777777" w:rsidR="005E4CED" w:rsidRPr="005E4CED" w:rsidRDefault="005E4CED" w:rsidP="005E4CED">
            <w:pPr>
              <w:spacing w:after="0" w:line="240" w:lineRule="auto"/>
              <w:rPr>
                <w:rFonts w:ascii="Times New Roman" w:eastAsia="Times New Roman" w:hAnsi="Times New Roman" w:cs="Times New Roman"/>
                <w:b/>
                <w:bCs/>
                <w:sz w:val="24"/>
                <w:szCs w:val="24"/>
                <w:u w:val="single"/>
                <w:lang w:eastAsia="ru-RU"/>
              </w:rPr>
            </w:pPr>
            <w:r w:rsidRPr="005E4CED">
              <w:rPr>
                <w:rFonts w:ascii="Times New Roman" w:eastAsia="Times New Roman" w:hAnsi="Times New Roman" w:cs="Times New Roman"/>
                <w:b/>
                <w:bCs/>
                <w:sz w:val="24"/>
                <w:szCs w:val="24"/>
                <w:u w:val="single"/>
                <w:lang w:eastAsia="ru-RU"/>
              </w:rPr>
              <w:t>Направление подготовки  6B041- Бизнес и управление</w:t>
            </w:r>
          </w:p>
        </w:tc>
        <w:tc>
          <w:tcPr>
            <w:tcW w:w="960" w:type="dxa"/>
            <w:tcBorders>
              <w:top w:val="nil"/>
              <w:left w:val="single" w:sz="8" w:space="0" w:color="auto"/>
              <w:bottom w:val="nil"/>
              <w:right w:val="nil"/>
            </w:tcBorders>
            <w:noWrap/>
            <w:vAlign w:val="bottom"/>
            <w:hideMark/>
          </w:tcPr>
          <w:p w14:paraId="33B5B878" w14:textId="77777777" w:rsidR="005E4CED" w:rsidRPr="005E4CED" w:rsidRDefault="005E4CED" w:rsidP="005E4CED">
            <w:pPr>
              <w:spacing w:after="0" w:line="240" w:lineRule="auto"/>
              <w:rPr>
                <w:rFonts w:ascii="Times New Roman" w:eastAsia="Times New Roman" w:hAnsi="Times New Roman" w:cs="Times New Roman"/>
                <w:sz w:val="24"/>
                <w:szCs w:val="24"/>
                <w:lang w:eastAsia="ru-RU"/>
              </w:rPr>
            </w:pPr>
            <w:r w:rsidRPr="005E4CED">
              <w:rPr>
                <w:rFonts w:ascii="Times New Roman" w:eastAsia="Times New Roman" w:hAnsi="Times New Roman" w:cs="Times New Roman"/>
                <w:sz w:val="24"/>
                <w:szCs w:val="24"/>
                <w:lang w:eastAsia="ru-RU"/>
              </w:rPr>
              <w:t> </w:t>
            </w:r>
          </w:p>
        </w:tc>
        <w:tc>
          <w:tcPr>
            <w:tcW w:w="960" w:type="dxa"/>
            <w:tcBorders>
              <w:top w:val="nil"/>
              <w:left w:val="nil"/>
              <w:bottom w:val="nil"/>
              <w:right w:val="nil"/>
            </w:tcBorders>
            <w:noWrap/>
            <w:vAlign w:val="bottom"/>
            <w:hideMark/>
          </w:tcPr>
          <w:p w14:paraId="5D72A005" w14:textId="77777777" w:rsidR="005E4CED" w:rsidRPr="005E4CED" w:rsidRDefault="005E4CED" w:rsidP="005E4CED">
            <w:pPr>
              <w:spacing w:after="0" w:line="240" w:lineRule="auto"/>
              <w:rPr>
                <w:rFonts w:ascii="Times New Roman" w:eastAsia="Times New Roman" w:hAnsi="Times New Roman" w:cs="Times New Roman"/>
                <w:sz w:val="24"/>
                <w:szCs w:val="24"/>
                <w:lang w:eastAsia="ru-RU"/>
              </w:rPr>
            </w:pPr>
          </w:p>
        </w:tc>
        <w:tc>
          <w:tcPr>
            <w:tcW w:w="960" w:type="dxa"/>
            <w:tcBorders>
              <w:top w:val="nil"/>
              <w:left w:val="nil"/>
              <w:bottom w:val="nil"/>
              <w:right w:val="nil"/>
            </w:tcBorders>
            <w:noWrap/>
            <w:vAlign w:val="bottom"/>
            <w:hideMark/>
          </w:tcPr>
          <w:p w14:paraId="1171C426" w14:textId="77777777" w:rsidR="005E4CED" w:rsidRPr="005E4CED" w:rsidRDefault="005E4CED" w:rsidP="005E4CED">
            <w:pPr>
              <w:spacing w:after="0" w:line="240" w:lineRule="auto"/>
              <w:rPr>
                <w:rFonts w:ascii="Times New Roman" w:eastAsia="Times New Roman" w:hAnsi="Times New Roman" w:cs="Times New Roman"/>
                <w:sz w:val="20"/>
                <w:szCs w:val="20"/>
                <w:lang w:eastAsia="ru-RU"/>
              </w:rPr>
            </w:pPr>
          </w:p>
        </w:tc>
        <w:tc>
          <w:tcPr>
            <w:tcW w:w="1837" w:type="dxa"/>
            <w:tcBorders>
              <w:top w:val="nil"/>
              <w:left w:val="nil"/>
              <w:bottom w:val="nil"/>
              <w:right w:val="single" w:sz="8" w:space="0" w:color="auto"/>
            </w:tcBorders>
            <w:noWrap/>
            <w:vAlign w:val="bottom"/>
            <w:hideMark/>
          </w:tcPr>
          <w:p w14:paraId="547EA199" w14:textId="77777777" w:rsidR="005E4CED" w:rsidRPr="005E4CED" w:rsidRDefault="005E4CED" w:rsidP="005E4CED">
            <w:pPr>
              <w:spacing w:after="0" w:line="240" w:lineRule="auto"/>
              <w:rPr>
                <w:rFonts w:ascii="Times New Roman" w:eastAsia="Times New Roman" w:hAnsi="Times New Roman" w:cs="Times New Roman"/>
                <w:sz w:val="24"/>
                <w:szCs w:val="24"/>
                <w:lang w:eastAsia="ru-RU"/>
              </w:rPr>
            </w:pPr>
            <w:r w:rsidRPr="005E4CED">
              <w:rPr>
                <w:rFonts w:ascii="Times New Roman" w:eastAsia="Times New Roman" w:hAnsi="Times New Roman" w:cs="Times New Roman"/>
                <w:sz w:val="24"/>
                <w:szCs w:val="24"/>
                <w:lang w:eastAsia="ru-RU"/>
              </w:rPr>
              <w:t> </w:t>
            </w:r>
          </w:p>
        </w:tc>
        <w:tc>
          <w:tcPr>
            <w:tcW w:w="754" w:type="dxa"/>
            <w:tcBorders>
              <w:top w:val="nil"/>
              <w:left w:val="nil"/>
              <w:bottom w:val="nil"/>
              <w:right w:val="nil"/>
            </w:tcBorders>
            <w:noWrap/>
            <w:vAlign w:val="bottom"/>
            <w:hideMark/>
          </w:tcPr>
          <w:p w14:paraId="190A427A" w14:textId="77777777" w:rsidR="005E4CED" w:rsidRPr="005E4CED" w:rsidRDefault="005E4CED" w:rsidP="005E4CED">
            <w:pPr>
              <w:spacing w:after="0" w:line="240" w:lineRule="auto"/>
              <w:rPr>
                <w:rFonts w:ascii="Times New Roman" w:eastAsia="Times New Roman" w:hAnsi="Times New Roman" w:cs="Times New Roman"/>
                <w:color w:val="000000"/>
                <w:sz w:val="24"/>
                <w:szCs w:val="24"/>
                <w:lang w:eastAsia="ru-RU"/>
              </w:rPr>
            </w:pPr>
            <w:r w:rsidRPr="005E4CED">
              <w:rPr>
                <w:rFonts w:ascii="Times New Roman" w:eastAsia="Times New Roman" w:hAnsi="Times New Roman" w:cs="Times New Roman"/>
                <w:color w:val="000000"/>
                <w:sz w:val="24"/>
                <w:szCs w:val="24"/>
                <w:lang w:eastAsia="ru-RU"/>
              </w:rPr>
              <w:t> </w:t>
            </w:r>
          </w:p>
        </w:tc>
        <w:tc>
          <w:tcPr>
            <w:tcW w:w="549" w:type="dxa"/>
            <w:tcBorders>
              <w:top w:val="nil"/>
              <w:left w:val="nil"/>
              <w:bottom w:val="nil"/>
              <w:right w:val="nil"/>
            </w:tcBorders>
            <w:noWrap/>
            <w:vAlign w:val="bottom"/>
            <w:hideMark/>
          </w:tcPr>
          <w:p w14:paraId="39A4F845" w14:textId="77777777" w:rsidR="005E4CED" w:rsidRPr="005E4CED" w:rsidRDefault="005E4CED" w:rsidP="005E4CED">
            <w:pPr>
              <w:spacing w:after="0" w:line="240" w:lineRule="auto"/>
              <w:rPr>
                <w:rFonts w:ascii="Times New Roman" w:eastAsia="Times New Roman" w:hAnsi="Times New Roman" w:cs="Times New Roman"/>
                <w:color w:val="000000"/>
                <w:sz w:val="24"/>
                <w:szCs w:val="24"/>
                <w:lang w:eastAsia="ru-RU"/>
              </w:rPr>
            </w:pPr>
          </w:p>
        </w:tc>
        <w:tc>
          <w:tcPr>
            <w:tcW w:w="549" w:type="dxa"/>
            <w:tcBorders>
              <w:top w:val="nil"/>
              <w:left w:val="nil"/>
              <w:bottom w:val="nil"/>
              <w:right w:val="nil"/>
            </w:tcBorders>
            <w:noWrap/>
            <w:vAlign w:val="bottom"/>
            <w:hideMark/>
          </w:tcPr>
          <w:p w14:paraId="08D54084" w14:textId="77777777" w:rsidR="005E4CED" w:rsidRPr="005E4CED" w:rsidRDefault="005E4CED" w:rsidP="005E4CED">
            <w:pPr>
              <w:spacing w:after="0" w:line="240" w:lineRule="auto"/>
              <w:rPr>
                <w:rFonts w:ascii="Times New Roman" w:eastAsia="Times New Roman" w:hAnsi="Times New Roman" w:cs="Times New Roman"/>
                <w:sz w:val="20"/>
                <w:szCs w:val="20"/>
                <w:lang w:eastAsia="ru-RU"/>
              </w:rPr>
            </w:pPr>
          </w:p>
        </w:tc>
        <w:tc>
          <w:tcPr>
            <w:tcW w:w="2117" w:type="dxa"/>
            <w:tcBorders>
              <w:top w:val="nil"/>
              <w:left w:val="nil"/>
              <w:bottom w:val="nil"/>
              <w:right w:val="single" w:sz="8" w:space="0" w:color="auto"/>
            </w:tcBorders>
            <w:noWrap/>
            <w:vAlign w:val="bottom"/>
            <w:hideMark/>
          </w:tcPr>
          <w:p w14:paraId="7818CC6F" w14:textId="77777777" w:rsidR="005E4CED" w:rsidRPr="005E4CED" w:rsidRDefault="005E4CED" w:rsidP="005E4CED">
            <w:pPr>
              <w:spacing w:after="0" w:line="240" w:lineRule="auto"/>
              <w:rPr>
                <w:rFonts w:ascii="Times New Roman" w:eastAsia="Times New Roman" w:hAnsi="Times New Roman" w:cs="Times New Roman"/>
                <w:color w:val="000000"/>
                <w:sz w:val="24"/>
                <w:szCs w:val="24"/>
                <w:lang w:eastAsia="ru-RU"/>
              </w:rPr>
            </w:pPr>
            <w:r w:rsidRPr="005E4CED">
              <w:rPr>
                <w:rFonts w:ascii="Times New Roman" w:eastAsia="Times New Roman" w:hAnsi="Times New Roman" w:cs="Times New Roman"/>
                <w:color w:val="000000"/>
                <w:sz w:val="24"/>
                <w:szCs w:val="24"/>
                <w:lang w:eastAsia="ru-RU"/>
              </w:rPr>
              <w:t> </w:t>
            </w:r>
          </w:p>
        </w:tc>
      </w:tr>
      <w:tr w:rsidR="005E4CED" w:rsidRPr="005E4CED" w14:paraId="3EA3E5CE" w14:textId="77777777" w:rsidTr="00BA3CBB">
        <w:trPr>
          <w:trHeight w:val="413"/>
        </w:trPr>
        <w:tc>
          <w:tcPr>
            <w:tcW w:w="5915" w:type="dxa"/>
            <w:gridSpan w:val="5"/>
            <w:tcBorders>
              <w:top w:val="single" w:sz="8" w:space="0" w:color="auto"/>
              <w:left w:val="single" w:sz="4" w:space="0" w:color="auto"/>
              <w:bottom w:val="single" w:sz="4" w:space="0" w:color="auto"/>
              <w:right w:val="single" w:sz="4" w:space="0" w:color="000000"/>
            </w:tcBorders>
            <w:noWrap/>
            <w:vAlign w:val="center"/>
            <w:hideMark/>
          </w:tcPr>
          <w:p w14:paraId="2921D180" w14:textId="77777777" w:rsidR="005E4CED" w:rsidRPr="005E4CED" w:rsidRDefault="005E4CED" w:rsidP="005E4CED">
            <w:pPr>
              <w:spacing w:after="0" w:line="240" w:lineRule="auto"/>
              <w:rPr>
                <w:rFonts w:ascii="Times New Roman" w:eastAsia="Times New Roman" w:hAnsi="Times New Roman" w:cs="Times New Roman"/>
                <w:sz w:val="24"/>
                <w:szCs w:val="24"/>
                <w:lang w:eastAsia="ru-RU"/>
              </w:rPr>
            </w:pPr>
            <w:r w:rsidRPr="005E4CED">
              <w:rPr>
                <w:rFonts w:ascii="Times New Roman" w:eastAsia="Times New Roman" w:hAnsi="Times New Roman" w:cs="Times New Roman"/>
                <w:sz w:val="24"/>
                <w:szCs w:val="24"/>
                <w:lang w:eastAsia="ru-RU"/>
              </w:rPr>
              <w:t>6В04101- "Финансы"</w:t>
            </w:r>
          </w:p>
        </w:tc>
        <w:tc>
          <w:tcPr>
            <w:tcW w:w="4717" w:type="dxa"/>
            <w:gridSpan w:val="4"/>
            <w:tcBorders>
              <w:top w:val="single" w:sz="4" w:space="0" w:color="auto"/>
              <w:left w:val="nil"/>
              <w:bottom w:val="single" w:sz="4" w:space="0" w:color="auto"/>
              <w:right w:val="single" w:sz="4" w:space="0" w:color="auto"/>
            </w:tcBorders>
            <w:vAlign w:val="center"/>
            <w:hideMark/>
          </w:tcPr>
          <w:p w14:paraId="116ED2A7" w14:textId="77777777" w:rsidR="005E4CED" w:rsidRPr="005E4CED" w:rsidRDefault="005E4CED" w:rsidP="005E4CED">
            <w:pPr>
              <w:spacing w:after="0" w:line="240" w:lineRule="auto"/>
              <w:rPr>
                <w:rFonts w:ascii="Times New Roman" w:eastAsia="Times New Roman" w:hAnsi="Times New Roman" w:cs="Times New Roman"/>
                <w:sz w:val="24"/>
                <w:szCs w:val="24"/>
                <w:lang w:eastAsia="ru-RU"/>
              </w:rPr>
            </w:pPr>
            <w:r w:rsidRPr="005E4CED">
              <w:rPr>
                <w:rFonts w:ascii="Times New Roman" w:eastAsia="Times New Roman" w:hAnsi="Times New Roman" w:cs="Times New Roman"/>
                <w:sz w:val="24"/>
                <w:szCs w:val="24"/>
                <w:lang w:eastAsia="ru-RU"/>
              </w:rPr>
              <w:t>6B04101- "Қаржы"</w:t>
            </w:r>
          </w:p>
        </w:tc>
        <w:tc>
          <w:tcPr>
            <w:tcW w:w="3969" w:type="dxa"/>
            <w:gridSpan w:val="4"/>
            <w:tcBorders>
              <w:top w:val="single" w:sz="4" w:space="0" w:color="auto"/>
              <w:left w:val="nil"/>
              <w:bottom w:val="single" w:sz="4" w:space="0" w:color="auto"/>
              <w:right w:val="single" w:sz="4" w:space="0" w:color="auto"/>
            </w:tcBorders>
            <w:vAlign w:val="center"/>
            <w:hideMark/>
          </w:tcPr>
          <w:p w14:paraId="6393F827" w14:textId="77777777" w:rsidR="005E4CED" w:rsidRPr="005E4CED" w:rsidRDefault="005E4CED" w:rsidP="005E4CED">
            <w:pPr>
              <w:spacing w:after="0" w:line="240" w:lineRule="auto"/>
              <w:rPr>
                <w:rFonts w:ascii="Times New Roman" w:eastAsia="Times New Roman" w:hAnsi="Times New Roman" w:cs="Times New Roman"/>
                <w:sz w:val="24"/>
                <w:szCs w:val="24"/>
                <w:lang w:eastAsia="ru-RU"/>
              </w:rPr>
            </w:pPr>
            <w:r w:rsidRPr="005E4CED">
              <w:rPr>
                <w:rFonts w:ascii="Times New Roman" w:eastAsia="Times New Roman" w:hAnsi="Times New Roman" w:cs="Times New Roman"/>
                <w:sz w:val="24"/>
                <w:szCs w:val="24"/>
                <w:lang w:eastAsia="ru-RU"/>
              </w:rPr>
              <w:t>6B04101- "Finance"</w:t>
            </w:r>
          </w:p>
        </w:tc>
      </w:tr>
      <w:tr w:rsidR="005E4CED" w:rsidRPr="00BA3CBB" w14:paraId="36AB263B" w14:textId="77777777" w:rsidTr="00BA3CBB">
        <w:trPr>
          <w:trHeight w:val="415"/>
        </w:trPr>
        <w:tc>
          <w:tcPr>
            <w:tcW w:w="5915" w:type="dxa"/>
            <w:gridSpan w:val="5"/>
            <w:tcBorders>
              <w:top w:val="single" w:sz="4" w:space="0" w:color="auto"/>
              <w:left w:val="single" w:sz="4" w:space="0" w:color="auto"/>
              <w:bottom w:val="single" w:sz="8" w:space="0" w:color="auto"/>
              <w:right w:val="single" w:sz="4" w:space="0" w:color="000000"/>
            </w:tcBorders>
            <w:noWrap/>
            <w:vAlign w:val="center"/>
            <w:hideMark/>
          </w:tcPr>
          <w:p w14:paraId="30B3F06B" w14:textId="77777777" w:rsidR="005E4CED" w:rsidRPr="005E4CED" w:rsidRDefault="005E4CED" w:rsidP="005E4CED">
            <w:pPr>
              <w:spacing w:after="0" w:line="240" w:lineRule="auto"/>
              <w:rPr>
                <w:rFonts w:ascii="Times New Roman" w:eastAsia="Times New Roman" w:hAnsi="Times New Roman" w:cs="Times New Roman"/>
                <w:sz w:val="24"/>
                <w:szCs w:val="24"/>
                <w:lang w:eastAsia="ru-RU"/>
              </w:rPr>
            </w:pPr>
            <w:r w:rsidRPr="005E4CED">
              <w:rPr>
                <w:rFonts w:ascii="Times New Roman" w:eastAsia="Times New Roman" w:hAnsi="Times New Roman" w:cs="Times New Roman"/>
                <w:sz w:val="24"/>
                <w:szCs w:val="24"/>
                <w:lang w:eastAsia="ru-RU"/>
              </w:rPr>
              <w:t>6В04102- "Государственное и местное управление"</w:t>
            </w:r>
          </w:p>
        </w:tc>
        <w:tc>
          <w:tcPr>
            <w:tcW w:w="4717" w:type="dxa"/>
            <w:gridSpan w:val="4"/>
            <w:tcBorders>
              <w:top w:val="single" w:sz="4" w:space="0" w:color="auto"/>
              <w:left w:val="nil"/>
              <w:bottom w:val="single" w:sz="4" w:space="0" w:color="auto"/>
              <w:right w:val="single" w:sz="4" w:space="0" w:color="auto"/>
            </w:tcBorders>
            <w:vAlign w:val="center"/>
            <w:hideMark/>
          </w:tcPr>
          <w:p w14:paraId="021B17E2" w14:textId="77777777" w:rsidR="005E4CED" w:rsidRPr="005E4CED" w:rsidRDefault="005E4CED" w:rsidP="005E4CED">
            <w:pPr>
              <w:spacing w:after="0" w:line="240" w:lineRule="auto"/>
              <w:rPr>
                <w:rFonts w:ascii="Times New Roman" w:eastAsia="Times New Roman" w:hAnsi="Times New Roman" w:cs="Times New Roman"/>
                <w:sz w:val="24"/>
                <w:szCs w:val="24"/>
                <w:lang w:eastAsia="ru-RU"/>
              </w:rPr>
            </w:pPr>
            <w:r w:rsidRPr="005E4CED">
              <w:rPr>
                <w:rFonts w:ascii="Times New Roman" w:eastAsia="Times New Roman" w:hAnsi="Times New Roman" w:cs="Times New Roman"/>
                <w:sz w:val="24"/>
                <w:szCs w:val="24"/>
                <w:lang w:eastAsia="ru-RU"/>
              </w:rPr>
              <w:t>6В04102 - "Мемлекеттік және жергілікті басқару"</w:t>
            </w:r>
          </w:p>
        </w:tc>
        <w:tc>
          <w:tcPr>
            <w:tcW w:w="3969" w:type="dxa"/>
            <w:gridSpan w:val="4"/>
            <w:tcBorders>
              <w:top w:val="single" w:sz="4" w:space="0" w:color="auto"/>
              <w:left w:val="nil"/>
              <w:bottom w:val="single" w:sz="4" w:space="0" w:color="auto"/>
              <w:right w:val="single" w:sz="4" w:space="0" w:color="auto"/>
            </w:tcBorders>
            <w:vAlign w:val="center"/>
            <w:hideMark/>
          </w:tcPr>
          <w:p w14:paraId="646FF8DD" w14:textId="77777777" w:rsidR="005E4CED" w:rsidRPr="005E4CED" w:rsidRDefault="005E4CED" w:rsidP="005E4CED">
            <w:pPr>
              <w:spacing w:after="0" w:line="240" w:lineRule="auto"/>
              <w:rPr>
                <w:rFonts w:ascii="Times New Roman" w:eastAsia="Times New Roman" w:hAnsi="Times New Roman" w:cs="Times New Roman"/>
                <w:sz w:val="24"/>
                <w:szCs w:val="24"/>
                <w:lang w:val="en-US" w:eastAsia="ru-RU"/>
              </w:rPr>
            </w:pPr>
            <w:r w:rsidRPr="005E4CED">
              <w:rPr>
                <w:rFonts w:ascii="Times New Roman" w:eastAsia="Times New Roman" w:hAnsi="Times New Roman" w:cs="Times New Roman"/>
                <w:sz w:val="24"/>
                <w:szCs w:val="24"/>
                <w:lang w:val="en-US" w:eastAsia="ru-RU"/>
              </w:rPr>
              <w:t>6</w:t>
            </w:r>
            <w:r w:rsidRPr="005E4CED">
              <w:rPr>
                <w:rFonts w:ascii="Times New Roman" w:eastAsia="Times New Roman" w:hAnsi="Times New Roman" w:cs="Times New Roman"/>
                <w:sz w:val="24"/>
                <w:szCs w:val="24"/>
                <w:lang w:eastAsia="ru-RU"/>
              </w:rPr>
              <w:t>В</w:t>
            </w:r>
            <w:r w:rsidRPr="005E4CED">
              <w:rPr>
                <w:rFonts w:ascii="Times New Roman" w:eastAsia="Times New Roman" w:hAnsi="Times New Roman" w:cs="Times New Roman"/>
                <w:sz w:val="24"/>
                <w:szCs w:val="24"/>
                <w:lang w:val="en-US" w:eastAsia="ru-RU"/>
              </w:rPr>
              <w:t>04102 - "State and local government"</w:t>
            </w:r>
          </w:p>
        </w:tc>
      </w:tr>
    </w:tbl>
    <w:p w14:paraId="41B06701" w14:textId="77777777" w:rsidR="00000E2C" w:rsidRDefault="00000E2C" w:rsidP="005E4CED">
      <w:pPr>
        <w:spacing w:after="0" w:line="240" w:lineRule="auto"/>
        <w:rPr>
          <w:rFonts w:ascii="Times New Roman" w:eastAsia="Times New Roman" w:hAnsi="Times New Roman" w:cs="Times New Roman"/>
          <w:b/>
          <w:bCs/>
          <w:color w:val="455A64"/>
          <w:sz w:val="24"/>
          <w:szCs w:val="24"/>
          <w:lang w:val="kk-KZ" w:eastAsia="ru-RU"/>
        </w:rPr>
      </w:pPr>
    </w:p>
    <w:tbl>
      <w:tblPr>
        <w:tblW w:w="14045" w:type="dxa"/>
        <w:tblLook w:val="04A0" w:firstRow="1" w:lastRow="0" w:firstColumn="1" w:lastColumn="0" w:noHBand="0" w:noVBand="1"/>
      </w:tblPr>
      <w:tblGrid>
        <w:gridCol w:w="2265"/>
        <w:gridCol w:w="960"/>
        <w:gridCol w:w="960"/>
        <w:gridCol w:w="960"/>
        <w:gridCol w:w="960"/>
        <w:gridCol w:w="960"/>
        <w:gridCol w:w="960"/>
        <w:gridCol w:w="960"/>
        <w:gridCol w:w="1220"/>
        <w:gridCol w:w="1371"/>
        <w:gridCol w:w="549"/>
        <w:gridCol w:w="549"/>
        <w:gridCol w:w="1371"/>
      </w:tblGrid>
      <w:tr w:rsidR="004624E9" w:rsidRPr="005E4CED" w14:paraId="1B860F10" w14:textId="77777777" w:rsidTr="009438BF">
        <w:trPr>
          <w:trHeight w:val="330"/>
        </w:trPr>
        <w:tc>
          <w:tcPr>
            <w:tcW w:w="2265" w:type="dxa"/>
            <w:tcBorders>
              <w:top w:val="nil"/>
              <w:left w:val="nil"/>
              <w:bottom w:val="nil"/>
              <w:right w:val="nil"/>
            </w:tcBorders>
            <w:noWrap/>
            <w:vAlign w:val="bottom"/>
            <w:hideMark/>
          </w:tcPr>
          <w:p w14:paraId="7B104552" w14:textId="552F4392" w:rsidR="004624E9" w:rsidRPr="005E4CED" w:rsidRDefault="004624E9" w:rsidP="00665187">
            <w:pPr>
              <w:spacing w:after="0" w:line="240" w:lineRule="auto"/>
              <w:rPr>
                <w:rFonts w:ascii="Times New Roman" w:eastAsia="Times New Roman" w:hAnsi="Times New Roman" w:cs="Times New Roman"/>
                <w:b/>
                <w:bCs/>
                <w:color w:val="000000"/>
                <w:sz w:val="24"/>
                <w:szCs w:val="24"/>
                <w:lang w:eastAsia="ru-RU"/>
              </w:rPr>
            </w:pPr>
            <w:r w:rsidRPr="004624E9">
              <w:rPr>
                <w:rFonts w:ascii="Times New Roman" w:eastAsia="Times New Roman" w:hAnsi="Times New Roman" w:cs="Times New Roman"/>
                <w:b/>
                <w:bCs/>
                <w:color w:val="000000"/>
                <w:sz w:val="24"/>
                <w:szCs w:val="24"/>
                <w:lang w:eastAsia="ru-RU"/>
              </w:rPr>
              <w:t>МАГИСТРАТУРА</w:t>
            </w:r>
          </w:p>
        </w:tc>
        <w:tc>
          <w:tcPr>
            <w:tcW w:w="960" w:type="dxa"/>
            <w:tcBorders>
              <w:top w:val="nil"/>
              <w:left w:val="nil"/>
              <w:bottom w:val="nil"/>
              <w:right w:val="nil"/>
            </w:tcBorders>
            <w:noWrap/>
            <w:vAlign w:val="bottom"/>
            <w:hideMark/>
          </w:tcPr>
          <w:p w14:paraId="3A405154" w14:textId="77777777" w:rsidR="004624E9" w:rsidRPr="005E4CED" w:rsidRDefault="004624E9" w:rsidP="00665187">
            <w:pPr>
              <w:spacing w:after="0" w:line="240" w:lineRule="auto"/>
              <w:rPr>
                <w:rFonts w:ascii="Times New Roman" w:eastAsia="Times New Roman" w:hAnsi="Times New Roman" w:cs="Times New Roman"/>
                <w:b/>
                <w:bCs/>
                <w:color w:val="000000"/>
                <w:sz w:val="24"/>
                <w:szCs w:val="24"/>
                <w:lang w:eastAsia="ru-RU"/>
              </w:rPr>
            </w:pPr>
          </w:p>
        </w:tc>
        <w:tc>
          <w:tcPr>
            <w:tcW w:w="960" w:type="dxa"/>
            <w:tcBorders>
              <w:top w:val="nil"/>
              <w:left w:val="nil"/>
              <w:bottom w:val="nil"/>
              <w:right w:val="nil"/>
            </w:tcBorders>
            <w:noWrap/>
            <w:vAlign w:val="bottom"/>
            <w:hideMark/>
          </w:tcPr>
          <w:p w14:paraId="507CC4C7" w14:textId="77777777" w:rsidR="004624E9" w:rsidRPr="005E4CED" w:rsidRDefault="004624E9" w:rsidP="00665187">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noWrap/>
            <w:vAlign w:val="bottom"/>
            <w:hideMark/>
          </w:tcPr>
          <w:p w14:paraId="5D95E826" w14:textId="77777777" w:rsidR="004624E9" w:rsidRPr="005E4CED" w:rsidRDefault="004624E9" w:rsidP="00665187">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noWrap/>
            <w:vAlign w:val="bottom"/>
            <w:hideMark/>
          </w:tcPr>
          <w:p w14:paraId="5AF7DC2F" w14:textId="77777777" w:rsidR="004624E9" w:rsidRPr="005E4CED" w:rsidRDefault="004624E9" w:rsidP="00665187">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noWrap/>
            <w:vAlign w:val="bottom"/>
            <w:hideMark/>
          </w:tcPr>
          <w:p w14:paraId="71C6E3DE" w14:textId="77777777" w:rsidR="004624E9" w:rsidRPr="005E4CED" w:rsidRDefault="004624E9" w:rsidP="00665187">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noWrap/>
            <w:vAlign w:val="bottom"/>
            <w:hideMark/>
          </w:tcPr>
          <w:p w14:paraId="7620B1F5" w14:textId="77777777" w:rsidR="004624E9" w:rsidRPr="005E4CED" w:rsidRDefault="004624E9" w:rsidP="00665187">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noWrap/>
            <w:vAlign w:val="bottom"/>
            <w:hideMark/>
          </w:tcPr>
          <w:p w14:paraId="5F57FD03" w14:textId="77777777" w:rsidR="004624E9" w:rsidRPr="005E4CED" w:rsidRDefault="004624E9" w:rsidP="00665187">
            <w:pPr>
              <w:spacing w:after="0" w:line="240" w:lineRule="auto"/>
              <w:rPr>
                <w:rFonts w:ascii="Times New Roman" w:eastAsia="Times New Roman" w:hAnsi="Times New Roman" w:cs="Times New Roman"/>
                <w:sz w:val="20"/>
                <w:szCs w:val="20"/>
                <w:lang w:eastAsia="ru-RU"/>
              </w:rPr>
            </w:pPr>
          </w:p>
        </w:tc>
        <w:tc>
          <w:tcPr>
            <w:tcW w:w="1220" w:type="dxa"/>
            <w:tcBorders>
              <w:top w:val="nil"/>
              <w:left w:val="nil"/>
              <w:bottom w:val="nil"/>
              <w:right w:val="nil"/>
            </w:tcBorders>
            <w:noWrap/>
            <w:vAlign w:val="bottom"/>
            <w:hideMark/>
          </w:tcPr>
          <w:p w14:paraId="4D92436A" w14:textId="77777777" w:rsidR="004624E9" w:rsidRPr="005E4CED" w:rsidRDefault="004624E9" w:rsidP="00665187">
            <w:pPr>
              <w:spacing w:after="0" w:line="240" w:lineRule="auto"/>
              <w:rPr>
                <w:rFonts w:ascii="Times New Roman" w:eastAsia="Times New Roman" w:hAnsi="Times New Roman" w:cs="Times New Roman"/>
                <w:sz w:val="20"/>
                <w:szCs w:val="20"/>
                <w:lang w:eastAsia="ru-RU"/>
              </w:rPr>
            </w:pPr>
          </w:p>
        </w:tc>
        <w:tc>
          <w:tcPr>
            <w:tcW w:w="3840" w:type="dxa"/>
            <w:gridSpan w:val="4"/>
            <w:tcBorders>
              <w:top w:val="nil"/>
              <w:left w:val="nil"/>
              <w:bottom w:val="nil"/>
              <w:right w:val="nil"/>
            </w:tcBorders>
            <w:noWrap/>
            <w:vAlign w:val="bottom"/>
            <w:hideMark/>
          </w:tcPr>
          <w:p w14:paraId="7F3125DA" w14:textId="77777777" w:rsidR="004624E9" w:rsidRPr="005E4CED" w:rsidRDefault="004624E9" w:rsidP="00665187">
            <w:pPr>
              <w:spacing w:after="0" w:line="240" w:lineRule="auto"/>
              <w:rPr>
                <w:rFonts w:ascii="Times New Roman" w:eastAsia="Times New Roman" w:hAnsi="Times New Roman" w:cs="Times New Roman"/>
                <w:sz w:val="20"/>
                <w:szCs w:val="20"/>
                <w:lang w:eastAsia="ru-RU"/>
              </w:rPr>
            </w:pPr>
          </w:p>
        </w:tc>
      </w:tr>
      <w:tr w:rsidR="004624E9" w:rsidRPr="005E4CED" w14:paraId="4575241B" w14:textId="77777777" w:rsidTr="009438BF">
        <w:trPr>
          <w:trHeight w:val="675"/>
        </w:trPr>
        <w:tc>
          <w:tcPr>
            <w:tcW w:w="6105" w:type="dxa"/>
            <w:gridSpan w:val="5"/>
            <w:tcBorders>
              <w:top w:val="single" w:sz="8" w:space="0" w:color="auto"/>
              <w:left w:val="single" w:sz="4" w:space="0" w:color="auto"/>
              <w:bottom w:val="single" w:sz="4" w:space="0" w:color="auto"/>
              <w:right w:val="single" w:sz="4" w:space="0" w:color="auto"/>
            </w:tcBorders>
            <w:vAlign w:val="center"/>
            <w:hideMark/>
          </w:tcPr>
          <w:p w14:paraId="00FC9DD3" w14:textId="698B1286" w:rsidR="004624E9" w:rsidRPr="005E4CED" w:rsidRDefault="004624E9" w:rsidP="00665187">
            <w:pPr>
              <w:spacing w:after="0" w:line="240" w:lineRule="auto"/>
              <w:rPr>
                <w:rFonts w:ascii="Times New Roman" w:eastAsia="Times New Roman" w:hAnsi="Times New Roman" w:cs="Times New Roman"/>
                <w:b/>
                <w:bCs/>
                <w:color w:val="000000"/>
                <w:sz w:val="24"/>
                <w:szCs w:val="24"/>
                <w:u w:val="single"/>
                <w:lang w:eastAsia="ru-RU"/>
              </w:rPr>
            </w:pPr>
            <w:r w:rsidRPr="005E4CED">
              <w:rPr>
                <w:rFonts w:ascii="Times New Roman" w:eastAsia="Times New Roman" w:hAnsi="Times New Roman" w:cs="Times New Roman"/>
                <w:b/>
                <w:bCs/>
                <w:color w:val="000000"/>
                <w:sz w:val="24"/>
                <w:szCs w:val="24"/>
                <w:u w:val="single"/>
                <w:lang w:eastAsia="ru-RU"/>
              </w:rPr>
              <w:t xml:space="preserve">Направление подготовки  </w:t>
            </w:r>
            <w:r>
              <w:rPr>
                <w:rFonts w:ascii="Times New Roman" w:eastAsia="Times New Roman" w:hAnsi="Times New Roman" w:cs="Times New Roman"/>
                <w:b/>
                <w:bCs/>
                <w:color w:val="000000"/>
                <w:sz w:val="24"/>
                <w:szCs w:val="24"/>
                <w:u w:val="single"/>
                <w:lang w:val="kk-KZ" w:eastAsia="ru-RU"/>
              </w:rPr>
              <w:t>7М</w:t>
            </w:r>
            <w:r w:rsidRPr="005E4CED">
              <w:rPr>
                <w:rFonts w:ascii="Times New Roman" w:eastAsia="Times New Roman" w:hAnsi="Times New Roman" w:cs="Times New Roman"/>
                <w:b/>
                <w:bCs/>
                <w:color w:val="000000"/>
                <w:sz w:val="24"/>
                <w:szCs w:val="24"/>
                <w:u w:val="single"/>
                <w:lang w:eastAsia="ru-RU"/>
              </w:rPr>
              <w:t>042 - Право</w:t>
            </w:r>
          </w:p>
        </w:tc>
        <w:tc>
          <w:tcPr>
            <w:tcW w:w="4100" w:type="dxa"/>
            <w:gridSpan w:val="4"/>
            <w:tcBorders>
              <w:top w:val="single" w:sz="8" w:space="0" w:color="auto"/>
              <w:left w:val="single" w:sz="8" w:space="0" w:color="auto"/>
              <w:bottom w:val="single" w:sz="4" w:space="0" w:color="auto"/>
              <w:right w:val="single" w:sz="8" w:space="0" w:color="000000"/>
            </w:tcBorders>
            <w:vAlign w:val="center"/>
            <w:hideMark/>
          </w:tcPr>
          <w:p w14:paraId="763F664A" w14:textId="2E935977" w:rsidR="004624E9" w:rsidRPr="004624E9" w:rsidRDefault="004624E9" w:rsidP="00665187">
            <w:pPr>
              <w:spacing w:after="0" w:line="240" w:lineRule="auto"/>
              <w:jc w:val="center"/>
              <w:rPr>
                <w:rFonts w:ascii="Times New Roman" w:eastAsia="Times New Roman" w:hAnsi="Times New Roman" w:cs="Times New Roman"/>
                <w:b/>
                <w:bCs/>
                <w:color w:val="000000"/>
                <w:sz w:val="24"/>
                <w:szCs w:val="24"/>
                <w:u w:val="single"/>
                <w:lang w:val="kk-KZ" w:eastAsia="ru-RU"/>
              </w:rPr>
            </w:pPr>
          </w:p>
        </w:tc>
        <w:tc>
          <w:tcPr>
            <w:tcW w:w="3840" w:type="dxa"/>
            <w:gridSpan w:val="4"/>
            <w:tcBorders>
              <w:top w:val="single" w:sz="8" w:space="0" w:color="auto"/>
              <w:left w:val="nil"/>
              <w:bottom w:val="single" w:sz="4" w:space="0" w:color="auto"/>
              <w:right w:val="single" w:sz="8" w:space="0" w:color="000000"/>
            </w:tcBorders>
            <w:noWrap/>
            <w:vAlign w:val="bottom"/>
            <w:hideMark/>
          </w:tcPr>
          <w:p w14:paraId="79441F63" w14:textId="77777777" w:rsidR="004624E9" w:rsidRPr="005E4CED" w:rsidRDefault="004624E9" w:rsidP="00665187">
            <w:pPr>
              <w:spacing w:after="0" w:line="240" w:lineRule="auto"/>
              <w:jc w:val="center"/>
              <w:rPr>
                <w:rFonts w:ascii="Calibri" w:eastAsia="Times New Roman" w:hAnsi="Calibri" w:cs="Calibri"/>
                <w:color w:val="000000"/>
                <w:lang w:eastAsia="ru-RU"/>
              </w:rPr>
            </w:pPr>
            <w:r w:rsidRPr="005E4CED">
              <w:rPr>
                <w:rFonts w:ascii="Calibri" w:eastAsia="Times New Roman" w:hAnsi="Calibri" w:cs="Calibri"/>
                <w:color w:val="000000"/>
                <w:lang w:eastAsia="ru-RU"/>
              </w:rPr>
              <w:t> </w:t>
            </w:r>
          </w:p>
        </w:tc>
      </w:tr>
      <w:tr w:rsidR="004624E9" w:rsidRPr="005E4CED" w14:paraId="7FF54BE0" w14:textId="77777777" w:rsidTr="009438BF">
        <w:trPr>
          <w:trHeight w:val="540"/>
        </w:trPr>
        <w:tc>
          <w:tcPr>
            <w:tcW w:w="6105" w:type="dxa"/>
            <w:gridSpan w:val="5"/>
            <w:tcBorders>
              <w:top w:val="single" w:sz="4" w:space="0" w:color="auto"/>
              <w:left w:val="single" w:sz="4" w:space="0" w:color="auto"/>
              <w:bottom w:val="single" w:sz="4" w:space="0" w:color="auto"/>
              <w:right w:val="single" w:sz="8" w:space="0" w:color="000000"/>
            </w:tcBorders>
            <w:noWrap/>
            <w:vAlign w:val="center"/>
          </w:tcPr>
          <w:p w14:paraId="39F7057D" w14:textId="0BD29A4B" w:rsidR="004624E9" w:rsidRPr="005E4CED" w:rsidRDefault="004624E9" w:rsidP="00665187">
            <w:pPr>
              <w:spacing w:after="0" w:line="240" w:lineRule="auto"/>
              <w:rPr>
                <w:rFonts w:ascii="Times New Roman" w:eastAsia="Times New Roman" w:hAnsi="Times New Roman" w:cs="Times New Roman"/>
                <w:sz w:val="24"/>
                <w:szCs w:val="24"/>
                <w:lang w:eastAsia="ru-RU"/>
              </w:rPr>
            </w:pPr>
            <w:r w:rsidRPr="004624E9">
              <w:rPr>
                <w:rFonts w:ascii="Times New Roman" w:eastAsia="Times New Roman" w:hAnsi="Times New Roman" w:cs="Times New Roman"/>
                <w:sz w:val="24"/>
                <w:szCs w:val="24"/>
                <w:lang w:eastAsia="ru-RU"/>
              </w:rPr>
              <w:t>7М04201 Юриспруденция-профильное направление (1г.)</w:t>
            </w:r>
          </w:p>
        </w:tc>
        <w:tc>
          <w:tcPr>
            <w:tcW w:w="4100" w:type="dxa"/>
            <w:gridSpan w:val="4"/>
            <w:tcBorders>
              <w:top w:val="single" w:sz="4" w:space="0" w:color="auto"/>
              <w:left w:val="single" w:sz="4" w:space="0" w:color="auto"/>
              <w:bottom w:val="single" w:sz="4" w:space="0" w:color="auto"/>
              <w:right w:val="single" w:sz="4" w:space="0" w:color="auto"/>
            </w:tcBorders>
            <w:vAlign w:val="center"/>
          </w:tcPr>
          <w:p w14:paraId="549A528B" w14:textId="02B3B89D" w:rsidR="004624E9" w:rsidRPr="005E4CED" w:rsidRDefault="004624E9" w:rsidP="00665187">
            <w:pPr>
              <w:spacing w:after="0" w:line="240" w:lineRule="auto"/>
              <w:rPr>
                <w:rFonts w:ascii="Times New Roman" w:eastAsia="Times New Roman" w:hAnsi="Times New Roman" w:cs="Times New Roman"/>
                <w:sz w:val="24"/>
                <w:szCs w:val="24"/>
                <w:lang w:eastAsia="ru-RU"/>
              </w:rPr>
            </w:pPr>
            <w:r w:rsidRPr="004624E9">
              <w:rPr>
                <w:rFonts w:ascii="Times New Roman" w:eastAsia="Times New Roman" w:hAnsi="Times New Roman" w:cs="Times New Roman"/>
                <w:sz w:val="24"/>
                <w:szCs w:val="24"/>
                <w:lang w:eastAsia="ru-RU"/>
              </w:rPr>
              <w:t>7М04201 Құқықтану-бейіндік бағыт( 1ж.)</w:t>
            </w:r>
          </w:p>
        </w:tc>
        <w:tc>
          <w:tcPr>
            <w:tcW w:w="3840" w:type="dxa"/>
            <w:gridSpan w:val="4"/>
            <w:tcBorders>
              <w:top w:val="single" w:sz="4" w:space="0" w:color="auto"/>
              <w:left w:val="nil"/>
              <w:bottom w:val="single" w:sz="4" w:space="0" w:color="auto"/>
              <w:right w:val="single" w:sz="4" w:space="0" w:color="auto"/>
            </w:tcBorders>
            <w:vAlign w:val="center"/>
          </w:tcPr>
          <w:p w14:paraId="3F5D78EF" w14:textId="4B8E55D7" w:rsidR="004624E9" w:rsidRPr="005E4CED" w:rsidRDefault="009438BF" w:rsidP="00665187">
            <w:pPr>
              <w:spacing w:after="0" w:line="240" w:lineRule="auto"/>
              <w:rPr>
                <w:rFonts w:ascii="Times New Roman" w:eastAsia="Times New Roman" w:hAnsi="Times New Roman" w:cs="Times New Roman"/>
                <w:sz w:val="24"/>
                <w:szCs w:val="24"/>
                <w:lang w:eastAsia="ru-RU"/>
              </w:rPr>
            </w:pPr>
            <w:r w:rsidRPr="009438BF">
              <w:rPr>
                <w:rFonts w:ascii="Times New Roman" w:eastAsia="Times New Roman" w:hAnsi="Times New Roman" w:cs="Times New Roman"/>
                <w:sz w:val="24"/>
                <w:szCs w:val="24"/>
                <w:lang w:eastAsia="ru-RU"/>
              </w:rPr>
              <w:t>7М04201 Jurisprudence-Profile(1y)</w:t>
            </w:r>
          </w:p>
        </w:tc>
      </w:tr>
      <w:tr w:rsidR="004624E9" w:rsidRPr="00BA3CBB" w14:paraId="7D30113A" w14:textId="77777777" w:rsidTr="009438BF">
        <w:trPr>
          <w:trHeight w:val="615"/>
        </w:trPr>
        <w:tc>
          <w:tcPr>
            <w:tcW w:w="6105" w:type="dxa"/>
            <w:gridSpan w:val="5"/>
            <w:tcBorders>
              <w:top w:val="single" w:sz="4" w:space="0" w:color="auto"/>
              <w:left w:val="single" w:sz="4" w:space="0" w:color="auto"/>
              <w:bottom w:val="single" w:sz="4" w:space="0" w:color="auto"/>
              <w:right w:val="single" w:sz="8" w:space="0" w:color="000000"/>
            </w:tcBorders>
            <w:noWrap/>
            <w:vAlign w:val="center"/>
          </w:tcPr>
          <w:p w14:paraId="006CD587" w14:textId="62EEBAEC" w:rsidR="004624E9" w:rsidRPr="005E4CED" w:rsidRDefault="004624E9" w:rsidP="00665187">
            <w:pPr>
              <w:spacing w:after="0" w:line="240" w:lineRule="auto"/>
              <w:rPr>
                <w:rFonts w:ascii="Times New Roman" w:eastAsia="Times New Roman" w:hAnsi="Times New Roman" w:cs="Times New Roman"/>
                <w:sz w:val="24"/>
                <w:szCs w:val="24"/>
                <w:lang w:eastAsia="ru-RU"/>
              </w:rPr>
            </w:pPr>
            <w:r w:rsidRPr="004624E9">
              <w:rPr>
                <w:rFonts w:ascii="Times New Roman" w:eastAsia="Times New Roman" w:hAnsi="Times New Roman" w:cs="Times New Roman"/>
                <w:sz w:val="24"/>
                <w:szCs w:val="24"/>
                <w:lang w:eastAsia="ru-RU"/>
              </w:rPr>
              <w:t>7М04204 Юриспруденция- научно-педагогическое направление (2г.)</w:t>
            </w:r>
          </w:p>
        </w:tc>
        <w:tc>
          <w:tcPr>
            <w:tcW w:w="4100" w:type="dxa"/>
            <w:gridSpan w:val="4"/>
            <w:tcBorders>
              <w:top w:val="single" w:sz="4" w:space="0" w:color="auto"/>
              <w:left w:val="single" w:sz="4" w:space="0" w:color="auto"/>
              <w:bottom w:val="single" w:sz="4" w:space="0" w:color="auto"/>
              <w:right w:val="single" w:sz="4" w:space="0" w:color="auto"/>
            </w:tcBorders>
            <w:vAlign w:val="center"/>
          </w:tcPr>
          <w:p w14:paraId="6A4846FA" w14:textId="3F1A1103" w:rsidR="004624E9" w:rsidRPr="005E4CED" w:rsidRDefault="004624E9" w:rsidP="00665187">
            <w:pPr>
              <w:spacing w:after="0" w:line="240" w:lineRule="auto"/>
              <w:rPr>
                <w:rFonts w:ascii="Times New Roman" w:eastAsia="Times New Roman" w:hAnsi="Times New Roman" w:cs="Times New Roman"/>
                <w:sz w:val="24"/>
                <w:szCs w:val="24"/>
                <w:lang w:eastAsia="ru-RU"/>
              </w:rPr>
            </w:pPr>
            <w:r w:rsidRPr="004624E9">
              <w:rPr>
                <w:rFonts w:ascii="Times New Roman" w:eastAsia="Times New Roman" w:hAnsi="Times New Roman" w:cs="Times New Roman"/>
                <w:sz w:val="24"/>
                <w:szCs w:val="24"/>
                <w:lang w:eastAsia="ru-RU"/>
              </w:rPr>
              <w:t>7М04204 Құқықтану-ғылыми-педагогикалық бағыт (2ж.)</w:t>
            </w:r>
          </w:p>
        </w:tc>
        <w:tc>
          <w:tcPr>
            <w:tcW w:w="3840" w:type="dxa"/>
            <w:gridSpan w:val="4"/>
            <w:tcBorders>
              <w:top w:val="single" w:sz="4" w:space="0" w:color="auto"/>
              <w:left w:val="nil"/>
              <w:bottom w:val="single" w:sz="4" w:space="0" w:color="auto"/>
              <w:right w:val="single" w:sz="4" w:space="0" w:color="auto"/>
            </w:tcBorders>
            <w:vAlign w:val="center"/>
          </w:tcPr>
          <w:p w14:paraId="71D7C1BB" w14:textId="7B629FDE" w:rsidR="004624E9" w:rsidRPr="005E4CED" w:rsidRDefault="009438BF" w:rsidP="00665187">
            <w:pPr>
              <w:spacing w:after="0" w:line="240" w:lineRule="auto"/>
              <w:rPr>
                <w:rFonts w:ascii="Times New Roman" w:eastAsia="Times New Roman" w:hAnsi="Times New Roman" w:cs="Times New Roman"/>
                <w:sz w:val="24"/>
                <w:szCs w:val="24"/>
                <w:lang w:val="en-US" w:eastAsia="ru-RU"/>
              </w:rPr>
            </w:pPr>
            <w:r w:rsidRPr="009438BF">
              <w:rPr>
                <w:rFonts w:ascii="Times New Roman" w:eastAsia="Times New Roman" w:hAnsi="Times New Roman" w:cs="Times New Roman"/>
                <w:sz w:val="24"/>
                <w:szCs w:val="24"/>
                <w:lang w:val="en-US" w:eastAsia="ru-RU"/>
              </w:rPr>
              <w:t>7М04204 Jurisprudence-Scientific and Pedagogical (2y)</w:t>
            </w:r>
          </w:p>
        </w:tc>
      </w:tr>
      <w:tr w:rsidR="004624E9" w:rsidRPr="00BA3CBB" w14:paraId="2EC16BF9" w14:textId="77777777" w:rsidTr="009438BF">
        <w:trPr>
          <w:trHeight w:val="405"/>
        </w:trPr>
        <w:tc>
          <w:tcPr>
            <w:tcW w:w="6105" w:type="dxa"/>
            <w:gridSpan w:val="5"/>
            <w:tcBorders>
              <w:top w:val="single" w:sz="4" w:space="0" w:color="auto"/>
              <w:left w:val="single" w:sz="4" w:space="0" w:color="auto"/>
              <w:bottom w:val="single" w:sz="4" w:space="0" w:color="auto"/>
              <w:right w:val="single" w:sz="8" w:space="0" w:color="000000"/>
            </w:tcBorders>
            <w:noWrap/>
            <w:vAlign w:val="center"/>
          </w:tcPr>
          <w:p w14:paraId="3811C64C" w14:textId="6DF8D5B8" w:rsidR="004624E9" w:rsidRPr="005E4CED" w:rsidRDefault="004624E9" w:rsidP="00665187">
            <w:pPr>
              <w:spacing w:after="0" w:line="240" w:lineRule="auto"/>
              <w:rPr>
                <w:rFonts w:ascii="Times New Roman" w:eastAsia="Times New Roman" w:hAnsi="Times New Roman" w:cs="Times New Roman"/>
                <w:sz w:val="24"/>
                <w:szCs w:val="24"/>
                <w:lang w:eastAsia="ru-RU"/>
              </w:rPr>
            </w:pPr>
            <w:r w:rsidRPr="004624E9">
              <w:rPr>
                <w:rFonts w:ascii="Times New Roman" w:eastAsia="Times New Roman" w:hAnsi="Times New Roman" w:cs="Times New Roman"/>
                <w:sz w:val="24"/>
                <w:szCs w:val="24"/>
                <w:lang w:eastAsia="ru-RU"/>
              </w:rPr>
              <w:t>7M04202 Международное право-профильное направление (1г.)</w:t>
            </w:r>
          </w:p>
        </w:tc>
        <w:tc>
          <w:tcPr>
            <w:tcW w:w="4100" w:type="dxa"/>
            <w:gridSpan w:val="4"/>
            <w:tcBorders>
              <w:top w:val="single" w:sz="4" w:space="0" w:color="auto"/>
              <w:left w:val="single" w:sz="4" w:space="0" w:color="auto"/>
              <w:bottom w:val="single" w:sz="4" w:space="0" w:color="auto"/>
              <w:right w:val="single" w:sz="4" w:space="0" w:color="auto"/>
            </w:tcBorders>
            <w:vAlign w:val="center"/>
          </w:tcPr>
          <w:p w14:paraId="1CF11E90" w14:textId="6CEE54CF" w:rsidR="004624E9" w:rsidRPr="005E4CED" w:rsidRDefault="004624E9" w:rsidP="00665187">
            <w:pPr>
              <w:spacing w:after="0" w:line="240" w:lineRule="auto"/>
              <w:rPr>
                <w:rFonts w:ascii="Times New Roman" w:eastAsia="Times New Roman" w:hAnsi="Times New Roman" w:cs="Times New Roman"/>
                <w:sz w:val="24"/>
                <w:szCs w:val="24"/>
                <w:lang w:eastAsia="ru-RU"/>
              </w:rPr>
            </w:pPr>
            <w:r w:rsidRPr="004624E9">
              <w:rPr>
                <w:rFonts w:ascii="Times New Roman" w:eastAsia="Times New Roman" w:hAnsi="Times New Roman" w:cs="Times New Roman"/>
                <w:sz w:val="24"/>
                <w:szCs w:val="24"/>
                <w:lang w:eastAsia="ru-RU"/>
              </w:rPr>
              <w:t>7M04202 Халықаралық құқық-бейіндік бағыт (1ж.)</w:t>
            </w:r>
          </w:p>
        </w:tc>
        <w:tc>
          <w:tcPr>
            <w:tcW w:w="3840" w:type="dxa"/>
            <w:gridSpan w:val="4"/>
            <w:tcBorders>
              <w:top w:val="single" w:sz="4" w:space="0" w:color="auto"/>
              <w:left w:val="nil"/>
              <w:bottom w:val="single" w:sz="4" w:space="0" w:color="auto"/>
              <w:right w:val="single" w:sz="4" w:space="0" w:color="auto"/>
            </w:tcBorders>
            <w:vAlign w:val="center"/>
          </w:tcPr>
          <w:p w14:paraId="692E42B1" w14:textId="6FF721D9" w:rsidR="004624E9" w:rsidRPr="009438BF" w:rsidRDefault="009438BF" w:rsidP="00665187">
            <w:pPr>
              <w:spacing w:after="0" w:line="240" w:lineRule="auto"/>
              <w:rPr>
                <w:rFonts w:ascii="Times New Roman" w:eastAsia="Times New Roman" w:hAnsi="Times New Roman" w:cs="Times New Roman"/>
                <w:sz w:val="24"/>
                <w:szCs w:val="24"/>
                <w:lang w:val="en-US" w:eastAsia="ru-RU"/>
              </w:rPr>
            </w:pPr>
            <w:r w:rsidRPr="009438BF">
              <w:rPr>
                <w:rFonts w:ascii="Times New Roman" w:eastAsia="Times New Roman" w:hAnsi="Times New Roman" w:cs="Times New Roman"/>
                <w:sz w:val="24"/>
                <w:szCs w:val="24"/>
                <w:lang w:val="en-US" w:eastAsia="ru-RU"/>
              </w:rPr>
              <w:t>7M04202 International law-Profile(1y)</w:t>
            </w:r>
          </w:p>
        </w:tc>
      </w:tr>
      <w:tr w:rsidR="004624E9" w:rsidRPr="00BA3CBB" w14:paraId="529478F3" w14:textId="77777777" w:rsidTr="009438BF">
        <w:trPr>
          <w:trHeight w:val="405"/>
        </w:trPr>
        <w:tc>
          <w:tcPr>
            <w:tcW w:w="6105" w:type="dxa"/>
            <w:gridSpan w:val="5"/>
            <w:tcBorders>
              <w:top w:val="single" w:sz="4" w:space="0" w:color="auto"/>
              <w:left w:val="single" w:sz="4" w:space="0" w:color="auto"/>
              <w:bottom w:val="single" w:sz="4" w:space="0" w:color="auto"/>
              <w:right w:val="single" w:sz="8" w:space="0" w:color="000000"/>
            </w:tcBorders>
            <w:noWrap/>
            <w:vAlign w:val="center"/>
          </w:tcPr>
          <w:p w14:paraId="5C190C10" w14:textId="75041435" w:rsidR="004624E9" w:rsidRPr="005E4CED" w:rsidRDefault="004624E9" w:rsidP="00665187">
            <w:pPr>
              <w:spacing w:after="0" w:line="240" w:lineRule="auto"/>
              <w:rPr>
                <w:rFonts w:ascii="Times New Roman" w:eastAsia="Times New Roman" w:hAnsi="Times New Roman" w:cs="Times New Roman"/>
                <w:sz w:val="24"/>
                <w:szCs w:val="24"/>
                <w:lang w:eastAsia="ru-RU"/>
              </w:rPr>
            </w:pPr>
            <w:r w:rsidRPr="004624E9">
              <w:rPr>
                <w:rFonts w:ascii="Times New Roman" w:eastAsia="Times New Roman" w:hAnsi="Times New Roman" w:cs="Times New Roman"/>
                <w:sz w:val="24"/>
                <w:szCs w:val="24"/>
                <w:lang w:eastAsia="ru-RU"/>
              </w:rPr>
              <w:t>7М04206 Международное право-научно-педагогическое направление (2г.)</w:t>
            </w:r>
          </w:p>
        </w:tc>
        <w:tc>
          <w:tcPr>
            <w:tcW w:w="4100" w:type="dxa"/>
            <w:gridSpan w:val="4"/>
            <w:tcBorders>
              <w:top w:val="single" w:sz="4" w:space="0" w:color="auto"/>
              <w:left w:val="nil"/>
              <w:bottom w:val="single" w:sz="4" w:space="0" w:color="auto"/>
              <w:right w:val="single" w:sz="8" w:space="0" w:color="000000"/>
            </w:tcBorders>
            <w:vAlign w:val="center"/>
          </w:tcPr>
          <w:p w14:paraId="47F0BA86" w14:textId="2061E724" w:rsidR="004624E9" w:rsidRPr="005E4CED" w:rsidRDefault="004624E9" w:rsidP="00665187">
            <w:pPr>
              <w:spacing w:after="0" w:line="240" w:lineRule="auto"/>
              <w:rPr>
                <w:rFonts w:ascii="Times New Roman" w:eastAsia="Times New Roman" w:hAnsi="Times New Roman" w:cs="Times New Roman"/>
                <w:sz w:val="24"/>
                <w:szCs w:val="24"/>
                <w:lang w:eastAsia="ru-RU"/>
              </w:rPr>
            </w:pPr>
            <w:r w:rsidRPr="004624E9">
              <w:rPr>
                <w:rFonts w:ascii="Times New Roman" w:eastAsia="Times New Roman" w:hAnsi="Times New Roman" w:cs="Times New Roman"/>
                <w:sz w:val="24"/>
                <w:szCs w:val="24"/>
                <w:lang w:eastAsia="ru-RU"/>
              </w:rPr>
              <w:t>7М04206 Халықаралық құқық-ғылыми-педагогикалық бағыт (2ж.)</w:t>
            </w:r>
          </w:p>
        </w:tc>
        <w:tc>
          <w:tcPr>
            <w:tcW w:w="3840" w:type="dxa"/>
            <w:gridSpan w:val="4"/>
            <w:tcBorders>
              <w:top w:val="single" w:sz="4" w:space="0" w:color="auto"/>
              <w:left w:val="nil"/>
              <w:bottom w:val="single" w:sz="4" w:space="0" w:color="auto"/>
              <w:right w:val="single" w:sz="8" w:space="0" w:color="000000"/>
            </w:tcBorders>
            <w:vAlign w:val="center"/>
          </w:tcPr>
          <w:p w14:paraId="7930720E" w14:textId="3B806E1B" w:rsidR="004624E9" w:rsidRPr="009438BF" w:rsidRDefault="009438BF" w:rsidP="00665187">
            <w:pPr>
              <w:spacing w:after="0" w:line="240" w:lineRule="auto"/>
              <w:rPr>
                <w:rFonts w:ascii="Times New Roman" w:eastAsia="Times New Roman" w:hAnsi="Times New Roman" w:cs="Times New Roman"/>
                <w:sz w:val="24"/>
                <w:szCs w:val="24"/>
                <w:lang w:val="en-US" w:eastAsia="ru-RU"/>
              </w:rPr>
            </w:pPr>
            <w:r w:rsidRPr="009438BF">
              <w:rPr>
                <w:rFonts w:ascii="Times New Roman" w:eastAsia="Times New Roman" w:hAnsi="Times New Roman" w:cs="Times New Roman"/>
                <w:sz w:val="24"/>
                <w:szCs w:val="24"/>
                <w:lang w:val="en-US" w:eastAsia="ru-RU"/>
              </w:rPr>
              <w:t>7</w:t>
            </w:r>
            <w:r w:rsidRPr="009438BF">
              <w:rPr>
                <w:rFonts w:ascii="Times New Roman" w:eastAsia="Times New Roman" w:hAnsi="Times New Roman" w:cs="Times New Roman"/>
                <w:sz w:val="24"/>
                <w:szCs w:val="24"/>
                <w:lang w:eastAsia="ru-RU"/>
              </w:rPr>
              <w:t>М</w:t>
            </w:r>
            <w:r w:rsidRPr="009438BF">
              <w:rPr>
                <w:rFonts w:ascii="Times New Roman" w:eastAsia="Times New Roman" w:hAnsi="Times New Roman" w:cs="Times New Roman"/>
                <w:sz w:val="24"/>
                <w:szCs w:val="24"/>
                <w:lang w:val="en-US" w:eastAsia="ru-RU"/>
              </w:rPr>
              <w:t>04206 International law-Scientific and Pedagogical (2y)</w:t>
            </w:r>
          </w:p>
        </w:tc>
      </w:tr>
      <w:tr w:rsidR="004624E9" w:rsidRPr="00BA3CBB" w14:paraId="3B3E7B65" w14:textId="77777777" w:rsidTr="009438BF">
        <w:trPr>
          <w:trHeight w:val="405"/>
        </w:trPr>
        <w:tc>
          <w:tcPr>
            <w:tcW w:w="6105" w:type="dxa"/>
            <w:gridSpan w:val="5"/>
            <w:tcBorders>
              <w:top w:val="single" w:sz="4" w:space="0" w:color="auto"/>
              <w:left w:val="single" w:sz="4" w:space="0" w:color="auto"/>
              <w:bottom w:val="single" w:sz="4" w:space="0" w:color="auto"/>
              <w:right w:val="single" w:sz="8" w:space="0" w:color="000000"/>
            </w:tcBorders>
            <w:noWrap/>
            <w:vAlign w:val="center"/>
          </w:tcPr>
          <w:p w14:paraId="24F0D17B" w14:textId="389B081F" w:rsidR="004624E9" w:rsidRPr="005E4CED" w:rsidRDefault="004624E9" w:rsidP="00665187">
            <w:pPr>
              <w:spacing w:after="0" w:line="240" w:lineRule="auto"/>
              <w:rPr>
                <w:rFonts w:ascii="Times New Roman" w:eastAsia="Times New Roman" w:hAnsi="Times New Roman" w:cs="Times New Roman"/>
                <w:sz w:val="24"/>
                <w:szCs w:val="24"/>
                <w:lang w:eastAsia="ru-RU"/>
              </w:rPr>
            </w:pPr>
            <w:r w:rsidRPr="004624E9">
              <w:rPr>
                <w:rFonts w:ascii="Times New Roman" w:eastAsia="Times New Roman" w:hAnsi="Times New Roman" w:cs="Times New Roman"/>
                <w:sz w:val="24"/>
                <w:szCs w:val="24"/>
                <w:lang w:eastAsia="ru-RU"/>
              </w:rPr>
              <w:t>7М04203 Комплаенс-офицер-профильное направление (1г.)</w:t>
            </w:r>
          </w:p>
        </w:tc>
        <w:tc>
          <w:tcPr>
            <w:tcW w:w="4100" w:type="dxa"/>
            <w:gridSpan w:val="4"/>
            <w:tcBorders>
              <w:top w:val="single" w:sz="4" w:space="0" w:color="auto"/>
              <w:left w:val="single" w:sz="4" w:space="0" w:color="auto"/>
              <w:bottom w:val="single" w:sz="4" w:space="0" w:color="auto"/>
              <w:right w:val="single" w:sz="4" w:space="0" w:color="auto"/>
            </w:tcBorders>
            <w:vAlign w:val="center"/>
          </w:tcPr>
          <w:p w14:paraId="45A10EEF" w14:textId="581EE310" w:rsidR="004624E9" w:rsidRPr="005E4CED" w:rsidRDefault="009438BF" w:rsidP="00665187">
            <w:pPr>
              <w:spacing w:after="0" w:line="240" w:lineRule="auto"/>
              <w:rPr>
                <w:rFonts w:ascii="Times New Roman" w:eastAsia="Times New Roman" w:hAnsi="Times New Roman" w:cs="Times New Roman"/>
                <w:sz w:val="24"/>
                <w:szCs w:val="24"/>
                <w:lang w:eastAsia="ru-RU"/>
              </w:rPr>
            </w:pPr>
            <w:r w:rsidRPr="009438BF">
              <w:rPr>
                <w:rFonts w:ascii="Times New Roman" w:eastAsia="Times New Roman" w:hAnsi="Times New Roman" w:cs="Times New Roman"/>
                <w:sz w:val="24"/>
                <w:szCs w:val="24"/>
                <w:lang w:eastAsia="ru-RU"/>
              </w:rPr>
              <w:t>7М04203 Комплаенс-офицер-бейіндік бағыт( 1ж.)</w:t>
            </w:r>
          </w:p>
        </w:tc>
        <w:tc>
          <w:tcPr>
            <w:tcW w:w="3840" w:type="dxa"/>
            <w:gridSpan w:val="4"/>
            <w:tcBorders>
              <w:top w:val="single" w:sz="4" w:space="0" w:color="auto"/>
              <w:left w:val="nil"/>
              <w:bottom w:val="single" w:sz="4" w:space="0" w:color="auto"/>
              <w:right w:val="single" w:sz="4" w:space="0" w:color="auto"/>
            </w:tcBorders>
            <w:vAlign w:val="center"/>
          </w:tcPr>
          <w:p w14:paraId="4EC6C9F4" w14:textId="33E602E6" w:rsidR="004624E9" w:rsidRPr="009438BF" w:rsidRDefault="009438BF" w:rsidP="00665187">
            <w:pPr>
              <w:spacing w:after="0" w:line="240" w:lineRule="auto"/>
              <w:rPr>
                <w:rFonts w:ascii="Times New Roman" w:eastAsia="Times New Roman" w:hAnsi="Times New Roman" w:cs="Times New Roman"/>
                <w:sz w:val="24"/>
                <w:szCs w:val="24"/>
                <w:lang w:val="en-US" w:eastAsia="ru-RU"/>
              </w:rPr>
            </w:pPr>
            <w:r w:rsidRPr="009438BF">
              <w:rPr>
                <w:rFonts w:ascii="Times New Roman" w:eastAsia="Times New Roman" w:hAnsi="Times New Roman" w:cs="Times New Roman"/>
                <w:sz w:val="24"/>
                <w:szCs w:val="24"/>
                <w:lang w:val="en-US" w:eastAsia="ru-RU"/>
              </w:rPr>
              <w:t>7</w:t>
            </w:r>
            <w:r w:rsidRPr="009438BF">
              <w:rPr>
                <w:rFonts w:ascii="Times New Roman" w:eastAsia="Times New Roman" w:hAnsi="Times New Roman" w:cs="Times New Roman"/>
                <w:sz w:val="24"/>
                <w:szCs w:val="24"/>
                <w:lang w:eastAsia="ru-RU"/>
              </w:rPr>
              <w:t>М</w:t>
            </w:r>
            <w:r w:rsidRPr="009438BF">
              <w:rPr>
                <w:rFonts w:ascii="Times New Roman" w:eastAsia="Times New Roman" w:hAnsi="Times New Roman" w:cs="Times New Roman"/>
                <w:sz w:val="24"/>
                <w:szCs w:val="24"/>
                <w:lang w:val="en-US" w:eastAsia="ru-RU"/>
              </w:rPr>
              <w:t>04203 Compliance Officer-Profile(1y)</w:t>
            </w:r>
          </w:p>
        </w:tc>
      </w:tr>
      <w:tr w:rsidR="004624E9" w:rsidRPr="009438BF" w14:paraId="7B6A6A71" w14:textId="77777777" w:rsidTr="009438BF">
        <w:trPr>
          <w:trHeight w:val="765"/>
        </w:trPr>
        <w:tc>
          <w:tcPr>
            <w:tcW w:w="6105" w:type="dxa"/>
            <w:gridSpan w:val="5"/>
            <w:tcBorders>
              <w:top w:val="nil"/>
              <w:left w:val="nil"/>
              <w:bottom w:val="nil"/>
              <w:right w:val="nil"/>
            </w:tcBorders>
            <w:noWrap/>
            <w:vAlign w:val="center"/>
          </w:tcPr>
          <w:p w14:paraId="67109ECA" w14:textId="5AE3A871" w:rsidR="004624E9" w:rsidRPr="009438BF" w:rsidRDefault="009438BF" w:rsidP="00665187">
            <w:pPr>
              <w:spacing w:after="0" w:line="240" w:lineRule="auto"/>
              <w:rPr>
                <w:rFonts w:ascii="Times New Roman" w:eastAsia="Times New Roman" w:hAnsi="Times New Roman" w:cs="Times New Roman"/>
                <w:b/>
                <w:bCs/>
                <w:sz w:val="24"/>
                <w:szCs w:val="24"/>
                <w:u w:val="single"/>
                <w:lang w:val="en-US" w:eastAsia="ru-RU"/>
              </w:rPr>
            </w:pPr>
            <w:r w:rsidRPr="009438BF">
              <w:rPr>
                <w:rFonts w:ascii="Times New Roman" w:eastAsia="Times New Roman" w:hAnsi="Times New Roman" w:cs="Times New Roman"/>
                <w:b/>
                <w:bCs/>
                <w:sz w:val="24"/>
                <w:szCs w:val="24"/>
                <w:u w:val="single"/>
                <w:lang w:val="en-US" w:eastAsia="ru-RU"/>
              </w:rPr>
              <w:t>ДОКТОРАНТУРА</w:t>
            </w:r>
          </w:p>
        </w:tc>
        <w:tc>
          <w:tcPr>
            <w:tcW w:w="960" w:type="dxa"/>
            <w:tcBorders>
              <w:top w:val="nil"/>
              <w:left w:val="single" w:sz="8" w:space="0" w:color="auto"/>
              <w:bottom w:val="nil"/>
              <w:right w:val="nil"/>
            </w:tcBorders>
            <w:noWrap/>
            <w:vAlign w:val="bottom"/>
          </w:tcPr>
          <w:p w14:paraId="03A8A811" w14:textId="3D3B9B8E" w:rsidR="004624E9" w:rsidRPr="009438BF" w:rsidRDefault="004624E9" w:rsidP="00665187">
            <w:pPr>
              <w:spacing w:after="0" w:line="240" w:lineRule="auto"/>
              <w:rPr>
                <w:rFonts w:ascii="Times New Roman" w:eastAsia="Times New Roman" w:hAnsi="Times New Roman" w:cs="Times New Roman"/>
                <w:sz w:val="24"/>
                <w:szCs w:val="24"/>
                <w:lang w:val="en-US" w:eastAsia="ru-RU"/>
              </w:rPr>
            </w:pPr>
          </w:p>
        </w:tc>
        <w:tc>
          <w:tcPr>
            <w:tcW w:w="960" w:type="dxa"/>
            <w:tcBorders>
              <w:top w:val="nil"/>
              <w:left w:val="nil"/>
              <w:bottom w:val="nil"/>
              <w:right w:val="nil"/>
            </w:tcBorders>
            <w:noWrap/>
            <w:vAlign w:val="bottom"/>
          </w:tcPr>
          <w:p w14:paraId="7844513D" w14:textId="77777777" w:rsidR="004624E9" w:rsidRPr="009438BF" w:rsidRDefault="004624E9" w:rsidP="00665187">
            <w:pPr>
              <w:spacing w:after="0" w:line="240" w:lineRule="auto"/>
              <w:rPr>
                <w:rFonts w:ascii="Times New Roman" w:eastAsia="Times New Roman" w:hAnsi="Times New Roman" w:cs="Times New Roman"/>
                <w:sz w:val="24"/>
                <w:szCs w:val="24"/>
                <w:lang w:val="en-US" w:eastAsia="ru-RU"/>
              </w:rPr>
            </w:pPr>
          </w:p>
        </w:tc>
        <w:tc>
          <w:tcPr>
            <w:tcW w:w="960" w:type="dxa"/>
            <w:tcBorders>
              <w:top w:val="nil"/>
              <w:left w:val="nil"/>
              <w:bottom w:val="nil"/>
              <w:right w:val="nil"/>
            </w:tcBorders>
            <w:noWrap/>
            <w:vAlign w:val="bottom"/>
          </w:tcPr>
          <w:p w14:paraId="6FED92C9" w14:textId="77777777" w:rsidR="004624E9" w:rsidRPr="009438BF" w:rsidRDefault="004624E9" w:rsidP="00665187">
            <w:pPr>
              <w:spacing w:after="0" w:line="240" w:lineRule="auto"/>
              <w:rPr>
                <w:rFonts w:ascii="Times New Roman" w:eastAsia="Times New Roman" w:hAnsi="Times New Roman" w:cs="Times New Roman"/>
                <w:sz w:val="20"/>
                <w:szCs w:val="20"/>
                <w:lang w:val="en-US" w:eastAsia="ru-RU"/>
              </w:rPr>
            </w:pPr>
          </w:p>
        </w:tc>
        <w:tc>
          <w:tcPr>
            <w:tcW w:w="1220" w:type="dxa"/>
            <w:tcBorders>
              <w:top w:val="nil"/>
              <w:left w:val="nil"/>
              <w:bottom w:val="nil"/>
              <w:right w:val="single" w:sz="8" w:space="0" w:color="auto"/>
            </w:tcBorders>
            <w:noWrap/>
            <w:vAlign w:val="bottom"/>
          </w:tcPr>
          <w:p w14:paraId="08250C27" w14:textId="416AE763" w:rsidR="004624E9" w:rsidRPr="009438BF" w:rsidRDefault="004624E9" w:rsidP="00665187">
            <w:pPr>
              <w:spacing w:after="0" w:line="240" w:lineRule="auto"/>
              <w:rPr>
                <w:rFonts w:ascii="Times New Roman" w:eastAsia="Times New Roman" w:hAnsi="Times New Roman" w:cs="Times New Roman"/>
                <w:sz w:val="24"/>
                <w:szCs w:val="24"/>
                <w:lang w:val="en-US" w:eastAsia="ru-RU"/>
              </w:rPr>
            </w:pPr>
          </w:p>
        </w:tc>
        <w:tc>
          <w:tcPr>
            <w:tcW w:w="1371" w:type="dxa"/>
            <w:tcBorders>
              <w:top w:val="nil"/>
              <w:left w:val="nil"/>
              <w:bottom w:val="nil"/>
              <w:right w:val="nil"/>
            </w:tcBorders>
            <w:noWrap/>
            <w:vAlign w:val="bottom"/>
          </w:tcPr>
          <w:p w14:paraId="104FF3A3" w14:textId="0E3FD213" w:rsidR="004624E9" w:rsidRPr="009438BF" w:rsidRDefault="004624E9" w:rsidP="00665187">
            <w:pPr>
              <w:spacing w:after="0" w:line="240" w:lineRule="auto"/>
              <w:rPr>
                <w:rFonts w:ascii="Times New Roman" w:eastAsia="Times New Roman" w:hAnsi="Times New Roman" w:cs="Times New Roman"/>
                <w:color w:val="000000"/>
                <w:sz w:val="24"/>
                <w:szCs w:val="24"/>
                <w:lang w:val="en-US" w:eastAsia="ru-RU"/>
              </w:rPr>
            </w:pPr>
          </w:p>
        </w:tc>
        <w:tc>
          <w:tcPr>
            <w:tcW w:w="549" w:type="dxa"/>
            <w:tcBorders>
              <w:top w:val="nil"/>
              <w:left w:val="nil"/>
              <w:bottom w:val="nil"/>
              <w:right w:val="nil"/>
            </w:tcBorders>
            <w:noWrap/>
            <w:vAlign w:val="bottom"/>
          </w:tcPr>
          <w:p w14:paraId="664261EB" w14:textId="77777777" w:rsidR="004624E9" w:rsidRPr="009438BF" w:rsidRDefault="004624E9" w:rsidP="00665187">
            <w:pPr>
              <w:spacing w:after="0" w:line="240" w:lineRule="auto"/>
              <w:rPr>
                <w:rFonts w:ascii="Times New Roman" w:eastAsia="Times New Roman" w:hAnsi="Times New Roman" w:cs="Times New Roman"/>
                <w:color w:val="000000"/>
                <w:sz w:val="24"/>
                <w:szCs w:val="24"/>
                <w:lang w:val="en-US" w:eastAsia="ru-RU"/>
              </w:rPr>
            </w:pPr>
          </w:p>
        </w:tc>
        <w:tc>
          <w:tcPr>
            <w:tcW w:w="549" w:type="dxa"/>
            <w:tcBorders>
              <w:top w:val="nil"/>
              <w:left w:val="nil"/>
              <w:bottom w:val="nil"/>
              <w:right w:val="nil"/>
            </w:tcBorders>
            <w:noWrap/>
            <w:vAlign w:val="bottom"/>
          </w:tcPr>
          <w:p w14:paraId="1BB36CEF" w14:textId="77777777" w:rsidR="004624E9" w:rsidRPr="009438BF" w:rsidRDefault="004624E9" w:rsidP="00665187">
            <w:pPr>
              <w:spacing w:after="0" w:line="240" w:lineRule="auto"/>
              <w:rPr>
                <w:rFonts w:ascii="Times New Roman" w:eastAsia="Times New Roman" w:hAnsi="Times New Roman" w:cs="Times New Roman"/>
                <w:sz w:val="20"/>
                <w:szCs w:val="20"/>
                <w:lang w:val="en-US" w:eastAsia="ru-RU"/>
              </w:rPr>
            </w:pPr>
          </w:p>
        </w:tc>
        <w:tc>
          <w:tcPr>
            <w:tcW w:w="1371" w:type="dxa"/>
            <w:tcBorders>
              <w:top w:val="nil"/>
              <w:left w:val="nil"/>
              <w:bottom w:val="nil"/>
              <w:right w:val="single" w:sz="8" w:space="0" w:color="auto"/>
            </w:tcBorders>
            <w:noWrap/>
            <w:vAlign w:val="bottom"/>
          </w:tcPr>
          <w:p w14:paraId="4D66CA44" w14:textId="33F9B920" w:rsidR="004624E9" w:rsidRPr="009438BF" w:rsidRDefault="004624E9" w:rsidP="00665187">
            <w:pPr>
              <w:spacing w:after="0" w:line="240" w:lineRule="auto"/>
              <w:rPr>
                <w:rFonts w:ascii="Times New Roman" w:eastAsia="Times New Roman" w:hAnsi="Times New Roman" w:cs="Times New Roman"/>
                <w:color w:val="000000"/>
                <w:sz w:val="24"/>
                <w:szCs w:val="24"/>
                <w:lang w:val="en-US" w:eastAsia="ru-RU"/>
              </w:rPr>
            </w:pPr>
          </w:p>
        </w:tc>
      </w:tr>
      <w:tr w:rsidR="004624E9" w:rsidRPr="009438BF" w14:paraId="35B81EC7" w14:textId="77777777" w:rsidTr="009438BF">
        <w:trPr>
          <w:trHeight w:val="765"/>
        </w:trPr>
        <w:tc>
          <w:tcPr>
            <w:tcW w:w="6105" w:type="dxa"/>
            <w:gridSpan w:val="5"/>
            <w:tcBorders>
              <w:top w:val="single" w:sz="4" w:space="0" w:color="auto"/>
              <w:left w:val="single" w:sz="4" w:space="0" w:color="auto"/>
              <w:bottom w:val="single" w:sz="4" w:space="0" w:color="auto"/>
              <w:right w:val="single" w:sz="8" w:space="0" w:color="000000"/>
            </w:tcBorders>
            <w:noWrap/>
            <w:vAlign w:val="center"/>
          </w:tcPr>
          <w:p w14:paraId="3C8265CA" w14:textId="629ED5A3" w:rsidR="004624E9" w:rsidRPr="00000E2C" w:rsidRDefault="009438BF" w:rsidP="00665187">
            <w:pPr>
              <w:spacing w:after="0" w:line="240" w:lineRule="auto"/>
              <w:rPr>
                <w:rFonts w:ascii="Times New Roman" w:eastAsia="Times New Roman" w:hAnsi="Times New Roman" w:cs="Times New Roman"/>
                <w:b/>
                <w:bCs/>
                <w:sz w:val="24"/>
                <w:szCs w:val="24"/>
                <w:lang w:val="en-US" w:eastAsia="ru-RU"/>
              </w:rPr>
            </w:pPr>
            <w:r w:rsidRPr="00000E2C">
              <w:rPr>
                <w:rFonts w:ascii="Times New Roman" w:eastAsia="Times New Roman" w:hAnsi="Times New Roman" w:cs="Times New Roman"/>
                <w:b/>
                <w:bCs/>
                <w:sz w:val="24"/>
                <w:szCs w:val="24"/>
                <w:lang w:val="en-US" w:eastAsia="ru-RU"/>
              </w:rPr>
              <w:t>Направление подготовки  8D042 - Право</w:t>
            </w:r>
          </w:p>
        </w:tc>
        <w:tc>
          <w:tcPr>
            <w:tcW w:w="4100" w:type="dxa"/>
            <w:gridSpan w:val="4"/>
            <w:tcBorders>
              <w:top w:val="single" w:sz="4" w:space="0" w:color="auto"/>
              <w:left w:val="single" w:sz="4" w:space="0" w:color="auto"/>
              <w:bottom w:val="single" w:sz="4" w:space="0" w:color="auto"/>
              <w:right w:val="single" w:sz="4" w:space="0" w:color="auto"/>
            </w:tcBorders>
            <w:vAlign w:val="center"/>
          </w:tcPr>
          <w:p w14:paraId="7187D038" w14:textId="7A0D53A6" w:rsidR="004624E9" w:rsidRPr="009438BF" w:rsidRDefault="004624E9" w:rsidP="00665187">
            <w:pPr>
              <w:spacing w:after="0" w:line="240" w:lineRule="auto"/>
              <w:rPr>
                <w:rFonts w:ascii="Times New Roman" w:eastAsia="Times New Roman" w:hAnsi="Times New Roman" w:cs="Times New Roman"/>
                <w:sz w:val="24"/>
                <w:szCs w:val="24"/>
                <w:lang w:val="en-US" w:eastAsia="ru-RU"/>
              </w:rPr>
            </w:pPr>
          </w:p>
        </w:tc>
        <w:tc>
          <w:tcPr>
            <w:tcW w:w="3840" w:type="dxa"/>
            <w:gridSpan w:val="4"/>
            <w:tcBorders>
              <w:top w:val="single" w:sz="4" w:space="0" w:color="auto"/>
              <w:left w:val="nil"/>
              <w:bottom w:val="single" w:sz="4" w:space="0" w:color="auto"/>
              <w:right w:val="single" w:sz="4" w:space="0" w:color="auto"/>
            </w:tcBorders>
            <w:vAlign w:val="center"/>
          </w:tcPr>
          <w:p w14:paraId="024BEC62" w14:textId="3F5D5186" w:rsidR="004624E9" w:rsidRPr="009438BF" w:rsidRDefault="004624E9" w:rsidP="00665187">
            <w:pPr>
              <w:spacing w:after="0" w:line="240" w:lineRule="auto"/>
              <w:rPr>
                <w:rFonts w:ascii="Times New Roman" w:eastAsia="Times New Roman" w:hAnsi="Times New Roman" w:cs="Times New Roman"/>
                <w:sz w:val="24"/>
                <w:szCs w:val="24"/>
                <w:lang w:val="en-US" w:eastAsia="ru-RU"/>
              </w:rPr>
            </w:pPr>
          </w:p>
        </w:tc>
      </w:tr>
      <w:tr w:rsidR="004624E9" w:rsidRPr="00BA3CBB" w14:paraId="009458FD" w14:textId="77777777" w:rsidTr="009438BF">
        <w:trPr>
          <w:trHeight w:val="690"/>
        </w:trPr>
        <w:tc>
          <w:tcPr>
            <w:tcW w:w="6105" w:type="dxa"/>
            <w:gridSpan w:val="5"/>
            <w:tcBorders>
              <w:top w:val="single" w:sz="4" w:space="0" w:color="auto"/>
              <w:left w:val="single" w:sz="4" w:space="0" w:color="auto"/>
              <w:bottom w:val="single" w:sz="4" w:space="0" w:color="auto"/>
              <w:right w:val="single" w:sz="4" w:space="0" w:color="auto"/>
            </w:tcBorders>
            <w:vAlign w:val="center"/>
          </w:tcPr>
          <w:p w14:paraId="73819474" w14:textId="48DFAFBE" w:rsidR="004624E9" w:rsidRPr="009438BF" w:rsidRDefault="009438BF" w:rsidP="00665187">
            <w:pPr>
              <w:spacing w:after="0" w:line="240" w:lineRule="auto"/>
              <w:rPr>
                <w:rFonts w:ascii="Times New Roman" w:eastAsia="Times New Roman" w:hAnsi="Times New Roman" w:cs="Times New Roman"/>
                <w:sz w:val="24"/>
                <w:szCs w:val="24"/>
                <w:lang w:eastAsia="ru-RU"/>
              </w:rPr>
            </w:pPr>
            <w:r w:rsidRPr="009438BF">
              <w:rPr>
                <w:rFonts w:ascii="Times New Roman" w:eastAsia="Times New Roman" w:hAnsi="Times New Roman" w:cs="Times New Roman"/>
                <w:sz w:val="24"/>
                <w:szCs w:val="24"/>
                <w:lang w:eastAsia="ru-RU"/>
              </w:rPr>
              <w:t>8</w:t>
            </w:r>
            <w:r w:rsidRPr="009438BF">
              <w:rPr>
                <w:rFonts w:ascii="Times New Roman" w:eastAsia="Times New Roman" w:hAnsi="Times New Roman" w:cs="Times New Roman"/>
                <w:sz w:val="24"/>
                <w:szCs w:val="24"/>
                <w:lang w:val="en-US" w:eastAsia="ru-RU"/>
              </w:rPr>
              <w:t>D</w:t>
            </w:r>
            <w:r w:rsidRPr="009438BF">
              <w:rPr>
                <w:rFonts w:ascii="Times New Roman" w:eastAsia="Times New Roman" w:hAnsi="Times New Roman" w:cs="Times New Roman"/>
                <w:sz w:val="24"/>
                <w:szCs w:val="24"/>
                <w:lang w:eastAsia="ru-RU"/>
              </w:rPr>
              <w:t>04202 Теоретическая юриспруденция-научно-педагогическое направление (3г.)</w:t>
            </w:r>
          </w:p>
        </w:tc>
        <w:tc>
          <w:tcPr>
            <w:tcW w:w="4100" w:type="dxa"/>
            <w:gridSpan w:val="4"/>
            <w:tcBorders>
              <w:top w:val="single" w:sz="4" w:space="0" w:color="auto"/>
              <w:left w:val="nil"/>
              <w:bottom w:val="single" w:sz="4" w:space="0" w:color="auto"/>
              <w:right w:val="single" w:sz="4" w:space="0" w:color="auto"/>
            </w:tcBorders>
            <w:vAlign w:val="center"/>
          </w:tcPr>
          <w:p w14:paraId="4D292704" w14:textId="24E42A57" w:rsidR="004624E9" w:rsidRPr="009438BF" w:rsidRDefault="009438BF" w:rsidP="00665187">
            <w:pPr>
              <w:spacing w:after="0" w:line="240" w:lineRule="auto"/>
              <w:rPr>
                <w:rFonts w:ascii="Times New Roman" w:eastAsia="Times New Roman" w:hAnsi="Times New Roman" w:cs="Times New Roman"/>
                <w:sz w:val="24"/>
                <w:szCs w:val="24"/>
                <w:lang w:eastAsia="ru-RU"/>
              </w:rPr>
            </w:pPr>
            <w:r w:rsidRPr="009438BF">
              <w:rPr>
                <w:rFonts w:ascii="Times New Roman" w:eastAsia="Times New Roman" w:hAnsi="Times New Roman" w:cs="Times New Roman"/>
                <w:sz w:val="24"/>
                <w:szCs w:val="24"/>
                <w:lang w:eastAsia="ru-RU"/>
              </w:rPr>
              <w:t>8D04202 Теоретикалық құқықтану ғылыми-педагогикалық бағыт (3ж.)</w:t>
            </w:r>
          </w:p>
        </w:tc>
        <w:tc>
          <w:tcPr>
            <w:tcW w:w="3840" w:type="dxa"/>
            <w:gridSpan w:val="4"/>
            <w:tcBorders>
              <w:top w:val="single" w:sz="4" w:space="0" w:color="auto"/>
              <w:left w:val="nil"/>
              <w:bottom w:val="single" w:sz="4" w:space="0" w:color="auto"/>
              <w:right w:val="single" w:sz="4" w:space="0" w:color="auto"/>
            </w:tcBorders>
            <w:vAlign w:val="center"/>
          </w:tcPr>
          <w:p w14:paraId="3ECAAE7A" w14:textId="6309D35E" w:rsidR="004624E9" w:rsidRPr="009438BF" w:rsidRDefault="009438BF" w:rsidP="00665187">
            <w:pPr>
              <w:spacing w:after="0" w:line="240" w:lineRule="auto"/>
              <w:rPr>
                <w:rFonts w:ascii="Times New Roman" w:eastAsia="Times New Roman" w:hAnsi="Times New Roman" w:cs="Times New Roman"/>
                <w:sz w:val="24"/>
                <w:szCs w:val="24"/>
                <w:lang w:val="en-US" w:eastAsia="ru-RU"/>
              </w:rPr>
            </w:pPr>
            <w:r w:rsidRPr="009438BF">
              <w:rPr>
                <w:rFonts w:ascii="Times New Roman" w:eastAsia="Times New Roman" w:hAnsi="Times New Roman" w:cs="Times New Roman"/>
                <w:sz w:val="24"/>
                <w:szCs w:val="24"/>
                <w:lang w:val="en-US" w:eastAsia="ru-RU"/>
              </w:rPr>
              <w:t>8D04202 Theoretical Jurisprudence-Scientific and Pedagogical (3y)</w:t>
            </w:r>
          </w:p>
        </w:tc>
      </w:tr>
    </w:tbl>
    <w:p w14:paraId="4FD41BAE" w14:textId="77777777" w:rsidR="005E4CED" w:rsidRPr="009438BF" w:rsidRDefault="005E4CED" w:rsidP="005E4CED">
      <w:pPr>
        <w:spacing w:after="0" w:line="240" w:lineRule="auto"/>
        <w:rPr>
          <w:rFonts w:ascii="Times New Roman" w:eastAsia="Times New Roman" w:hAnsi="Times New Roman" w:cs="Times New Roman"/>
          <w:b/>
          <w:bCs/>
          <w:color w:val="455A64"/>
          <w:sz w:val="24"/>
          <w:szCs w:val="24"/>
          <w:lang w:val="en-US" w:eastAsia="ru-RU"/>
        </w:rPr>
      </w:pPr>
    </w:p>
    <w:sectPr w:rsidR="005E4CED" w:rsidRPr="009438BF" w:rsidSect="00BA3CBB">
      <w:pgSz w:w="16838" w:h="11906" w:orient="landscape" w:code="9"/>
      <w:pgMar w:top="56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9F7C61"/>
    <w:multiLevelType w:val="hybridMultilevel"/>
    <w:tmpl w:val="48DED2BA"/>
    <w:lvl w:ilvl="0" w:tplc="93A46F7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D210753"/>
    <w:multiLevelType w:val="hybridMultilevel"/>
    <w:tmpl w:val="018CA2AA"/>
    <w:lvl w:ilvl="0" w:tplc="08BA3E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604730505">
    <w:abstractNumId w:val="1"/>
  </w:num>
  <w:num w:numId="2" w16cid:durableId="185102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0E0"/>
    <w:rsid w:val="00000E2C"/>
    <w:rsid w:val="0008678E"/>
    <w:rsid w:val="000E293E"/>
    <w:rsid w:val="004624E9"/>
    <w:rsid w:val="005E4CED"/>
    <w:rsid w:val="00614B44"/>
    <w:rsid w:val="00633C8A"/>
    <w:rsid w:val="0065308A"/>
    <w:rsid w:val="006C0B77"/>
    <w:rsid w:val="00796229"/>
    <w:rsid w:val="007D0126"/>
    <w:rsid w:val="007D1F2E"/>
    <w:rsid w:val="00821B9F"/>
    <w:rsid w:val="008242FF"/>
    <w:rsid w:val="00870751"/>
    <w:rsid w:val="0092186F"/>
    <w:rsid w:val="00922C48"/>
    <w:rsid w:val="009438BF"/>
    <w:rsid w:val="009C70E0"/>
    <w:rsid w:val="00B551F4"/>
    <w:rsid w:val="00B915B7"/>
    <w:rsid w:val="00BA3CBB"/>
    <w:rsid w:val="00BF096C"/>
    <w:rsid w:val="00EA59DF"/>
    <w:rsid w:val="00EE4070"/>
    <w:rsid w:val="00F12C76"/>
    <w:rsid w:val="00FB3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58A82"/>
  <w15:chartTrackingRefBased/>
  <w15:docId w15:val="{E5789F87-5A4F-46C6-B76B-02829A4BC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1F4"/>
    <w:pPr>
      <w:spacing w:after="200" w:line="276" w:lineRule="auto"/>
    </w:pPr>
    <w:rPr>
      <w:kern w:val="0"/>
      <w14:ligatures w14:val="none"/>
    </w:rPr>
  </w:style>
  <w:style w:type="paragraph" w:styleId="1">
    <w:name w:val="heading 1"/>
    <w:basedOn w:val="a"/>
    <w:next w:val="a"/>
    <w:link w:val="10"/>
    <w:uiPriority w:val="9"/>
    <w:qFormat/>
    <w:rsid w:val="009C70E0"/>
    <w:pPr>
      <w:keepNext/>
      <w:keepLines/>
      <w:spacing w:before="360" w:after="80" w:line="240"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2">
    <w:name w:val="heading 2"/>
    <w:basedOn w:val="a"/>
    <w:next w:val="a"/>
    <w:link w:val="20"/>
    <w:uiPriority w:val="9"/>
    <w:semiHidden/>
    <w:unhideWhenUsed/>
    <w:qFormat/>
    <w:rsid w:val="009C70E0"/>
    <w:pPr>
      <w:keepNext/>
      <w:keepLines/>
      <w:spacing w:before="160" w:after="80" w:line="240"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3">
    <w:name w:val="heading 3"/>
    <w:basedOn w:val="a"/>
    <w:next w:val="a"/>
    <w:link w:val="30"/>
    <w:uiPriority w:val="9"/>
    <w:semiHidden/>
    <w:unhideWhenUsed/>
    <w:qFormat/>
    <w:rsid w:val="009C70E0"/>
    <w:pPr>
      <w:keepNext/>
      <w:keepLines/>
      <w:spacing w:before="160" w:after="80" w:line="240" w:lineRule="auto"/>
      <w:outlineLvl w:val="2"/>
    </w:pPr>
    <w:rPr>
      <w:rFonts w:eastAsiaTheme="majorEastAsia" w:cstheme="majorBidi"/>
      <w:color w:val="2E74B5" w:themeColor="accent1" w:themeShade="BF"/>
      <w:kern w:val="2"/>
      <w:sz w:val="28"/>
      <w:szCs w:val="28"/>
      <w14:ligatures w14:val="standardContextual"/>
    </w:rPr>
  </w:style>
  <w:style w:type="paragraph" w:styleId="4">
    <w:name w:val="heading 4"/>
    <w:basedOn w:val="a"/>
    <w:next w:val="a"/>
    <w:link w:val="40"/>
    <w:uiPriority w:val="9"/>
    <w:semiHidden/>
    <w:unhideWhenUsed/>
    <w:qFormat/>
    <w:rsid w:val="009C70E0"/>
    <w:pPr>
      <w:keepNext/>
      <w:keepLines/>
      <w:spacing w:before="80" w:after="40" w:line="240" w:lineRule="auto"/>
      <w:outlineLvl w:val="3"/>
    </w:pPr>
    <w:rPr>
      <w:rFonts w:eastAsiaTheme="majorEastAsia" w:cstheme="majorBidi"/>
      <w:i/>
      <w:iCs/>
      <w:color w:val="2E74B5" w:themeColor="accent1" w:themeShade="BF"/>
      <w:kern w:val="2"/>
      <w:sz w:val="28"/>
      <w14:ligatures w14:val="standardContextual"/>
    </w:rPr>
  </w:style>
  <w:style w:type="paragraph" w:styleId="5">
    <w:name w:val="heading 5"/>
    <w:basedOn w:val="a"/>
    <w:next w:val="a"/>
    <w:link w:val="50"/>
    <w:uiPriority w:val="9"/>
    <w:semiHidden/>
    <w:unhideWhenUsed/>
    <w:qFormat/>
    <w:rsid w:val="009C70E0"/>
    <w:pPr>
      <w:keepNext/>
      <w:keepLines/>
      <w:spacing w:before="80" w:after="40" w:line="240" w:lineRule="auto"/>
      <w:outlineLvl w:val="4"/>
    </w:pPr>
    <w:rPr>
      <w:rFonts w:eastAsiaTheme="majorEastAsia" w:cstheme="majorBidi"/>
      <w:color w:val="2E74B5" w:themeColor="accent1" w:themeShade="BF"/>
      <w:kern w:val="2"/>
      <w:sz w:val="28"/>
      <w14:ligatures w14:val="standardContextual"/>
    </w:rPr>
  </w:style>
  <w:style w:type="paragraph" w:styleId="6">
    <w:name w:val="heading 6"/>
    <w:basedOn w:val="a"/>
    <w:next w:val="a"/>
    <w:link w:val="60"/>
    <w:uiPriority w:val="9"/>
    <w:semiHidden/>
    <w:unhideWhenUsed/>
    <w:qFormat/>
    <w:rsid w:val="009C70E0"/>
    <w:pPr>
      <w:keepNext/>
      <w:keepLines/>
      <w:spacing w:before="40" w:after="0" w:line="240" w:lineRule="auto"/>
      <w:outlineLvl w:val="5"/>
    </w:pPr>
    <w:rPr>
      <w:rFonts w:eastAsiaTheme="majorEastAsia" w:cstheme="majorBidi"/>
      <w:i/>
      <w:iCs/>
      <w:color w:val="595959" w:themeColor="text1" w:themeTint="A6"/>
      <w:kern w:val="2"/>
      <w:sz w:val="28"/>
      <w14:ligatures w14:val="standardContextual"/>
    </w:rPr>
  </w:style>
  <w:style w:type="paragraph" w:styleId="7">
    <w:name w:val="heading 7"/>
    <w:basedOn w:val="a"/>
    <w:next w:val="a"/>
    <w:link w:val="70"/>
    <w:uiPriority w:val="9"/>
    <w:semiHidden/>
    <w:unhideWhenUsed/>
    <w:qFormat/>
    <w:rsid w:val="009C70E0"/>
    <w:pPr>
      <w:keepNext/>
      <w:keepLines/>
      <w:spacing w:before="40" w:after="0" w:line="240" w:lineRule="auto"/>
      <w:outlineLvl w:val="6"/>
    </w:pPr>
    <w:rPr>
      <w:rFonts w:eastAsiaTheme="majorEastAsia" w:cstheme="majorBidi"/>
      <w:color w:val="595959" w:themeColor="text1" w:themeTint="A6"/>
      <w:kern w:val="2"/>
      <w:sz w:val="28"/>
      <w14:ligatures w14:val="standardContextual"/>
    </w:rPr>
  </w:style>
  <w:style w:type="paragraph" w:styleId="8">
    <w:name w:val="heading 8"/>
    <w:basedOn w:val="a"/>
    <w:next w:val="a"/>
    <w:link w:val="80"/>
    <w:uiPriority w:val="9"/>
    <w:semiHidden/>
    <w:unhideWhenUsed/>
    <w:qFormat/>
    <w:rsid w:val="009C70E0"/>
    <w:pPr>
      <w:keepNext/>
      <w:keepLines/>
      <w:spacing w:after="0" w:line="240" w:lineRule="auto"/>
      <w:outlineLvl w:val="7"/>
    </w:pPr>
    <w:rPr>
      <w:rFonts w:eastAsiaTheme="majorEastAsia" w:cstheme="majorBidi"/>
      <w:i/>
      <w:iCs/>
      <w:color w:val="272727" w:themeColor="text1" w:themeTint="D8"/>
      <w:kern w:val="2"/>
      <w:sz w:val="28"/>
      <w14:ligatures w14:val="standardContextual"/>
    </w:rPr>
  </w:style>
  <w:style w:type="paragraph" w:styleId="9">
    <w:name w:val="heading 9"/>
    <w:basedOn w:val="a"/>
    <w:next w:val="a"/>
    <w:link w:val="90"/>
    <w:uiPriority w:val="9"/>
    <w:semiHidden/>
    <w:unhideWhenUsed/>
    <w:qFormat/>
    <w:rsid w:val="009C70E0"/>
    <w:pPr>
      <w:keepNext/>
      <w:keepLines/>
      <w:spacing w:after="0" w:line="240" w:lineRule="auto"/>
      <w:outlineLvl w:val="8"/>
    </w:pPr>
    <w:rPr>
      <w:rFonts w:eastAsiaTheme="majorEastAsia" w:cstheme="majorBidi"/>
      <w:color w:val="272727" w:themeColor="text1" w:themeTint="D8"/>
      <w:kern w:val="2"/>
      <w:sz w:val="2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70E0"/>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9C70E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9C70E0"/>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9C70E0"/>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9C70E0"/>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9C70E0"/>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9C70E0"/>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9C70E0"/>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9C70E0"/>
    <w:rPr>
      <w:rFonts w:eastAsiaTheme="majorEastAsia" w:cstheme="majorBidi"/>
      <w:color w:val="272727" w:themeColor="text1" w:themeTint="D8"/>
      <w:sz w:val="28"/>
    </w:rPr>
  </w:style>
  <w:style w:type="paragraph" w:styleId="a3">
    <w:name w:val="Title"/>
    <w:basedOn w:val="a"/>
    <w:next w:val="a"/>
    <w:link w:val="a4"/>
    <w:uiPriority w:val="10"/>
    <w:qFormat/>
    <w:rsid w:val="009C70E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9C70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70E0"/>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9C70E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C70E0"/>
    <w:pPr>
      <w:spacing w:before="160" w:after="160" w:line="240" w:lineRule="auto"/>
      <w:jc w:val="center"/>
    </w:pPr>
    <w:rPr>
      <w:rFonts w:ascii="Times New Roman" w:hAnsi="Times New Roman"/>
      <w:i/>
      <w:iCs/>
      <w:color w:val="404040" w:themeColor="text1" w:themeTint="BF"/>
      <w:kern w:val="2"/>
      <w:sz w:val="28"/>
      <w14:ligatures w14:val="standardContextual"/>
    </w:rPr>
  </w:style>
  <w:style w:type="character" w:customStyle="1" w:styleId="22">
    <w:name w:val="Цитата 2 Знак"/>
    <w:basedOn w:val="a0"/>
    <w:link w:val="21"/>
    <w:uiPriority w:val="29"/>
    <w:rsid w:val="009C70E0"/>
    <w:rPr>
      <w:rFonts w:ascii="Times New Roman" w:hAnsi="Times New Roman"/>
      <w:i/>
      <w:iCs/>
      <w:color w:val="404040" w:themeColor="text1" w:themeTint="BF"/>
      <w:sz w:val="28"/>
    </w:rPr>
  </w:style>
  <w:style w:type="paragraph" w:styleId="a7">
    <w:name w:val="List Paragraph"/>
    <w:basedOn w:val="a"/>
    <w:uiPriority w:val="34"/>
    <w:qFormat/>
    <w:rsid w:val="009C70E0"/>
    <w:pPr>
      <w:spacing w:after="160" w:line="240" w:lineRule="auto"/>
      <w:ind w:left="720"/>
      <w:contextualSpacing/>
    </w:pPr>
    <w:rPr>
      <w:rFonts w:ascii="Times New Roman" w:hAnsi="Times New Roman"/>
      <w:kern w:val="2"/>
      <w:sz w:val="28"/>
      <w14:ligatures w14:val="standardContextual"/>
    </w:rPr>
  </w:style>
  <w:style w:type="character" w:styleId="a8">
    <w:name w:val="Intense Emphasis"/>
    <w:basedOn w:val="a0"/>
    <w:uiPriority w:val="21"/>
    <w:qFormat/>
    <w:rsid w:val="009C70E0"/>
    <w:rPr>
      <w:i/>
      <w:iCs/>
      <w:color w:val="2E74B5" w:themeColor="accent1" w:themeShade="BF"/>
    </w:rPr>
  </w:style>
  <w:style w:type="paragraph" w:styleId="a9">
    <w:name w:val="Intense Quote"/>
    <w:basedOn w:val="a"/>
    <w:next w:val="a"/>
    <w:link w:val="aa"/>
    <w:uiPriority w:val="30"/>
    <w:qFormat/>
    <w:rsid w:val="009C70E0"/>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hAnsi="Times New Roman"/>
      <w:i/>
      <w:iCs/>
      <w:color w:val="2E74B5" w:themeColor="accent1" w:themeShade="BF"/>
      <w:kern w:val="2"/>
      <w:sz w:val="28"/>
      <w14:ligatures w14:val="standardContextual"/>
    </w:rPr>
  </w:style>
  <w:style w:type="character" w:customStyle="1" w:styleId="aa">
    <w:name w:val="Выделенная цитата Знак"/>
    <w:basedOn w:val="a0"/>
    <w:link w:val="a9"/>
    <w:uiPriority w:val="30"/>
    <w:rsid w:val="009C70E0"/>
    <w:rPr>
      <w:rFonts w:ascii="Times New Roman" w:hAnsi="Times New Roman"/>
      <w:i/>
      <w:iCs/>
      <w:color w:val="2E74B5" w:themeColor="accent1" w:themeShade="BF"/>
      <w:sz w:val="28"/>
    </w:rPr>
  </w:style>
  <w:style w:type="character" w:styleId="ab">
    <w:name w:val="Intense Reference"/>
    <w:basedOn w:val="a0"/>
    <w:uiPriority w:val="32"/>
    <w:qFormat/>
    <w:rsid w:val="009C70E0"/>
    <w:rPr>
      <w:b/>
      <w:bCs/>
      <w:smallCaps/>
      <w:color w:val="2E74B5" w:themeColor="accent1" w:themeShade="BF"/>
      <w:spacing w:val="5"/>
    </w:rPr>
  </w:style>
  <w:style w:type="table" w:styleId="ac">
    <w:name w:val="Table Grid"/>
    <w:basedOn w:val="a1"/>
    <w:uiPriority w:val="39"/>
    <w:rsid w:val="00943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2</Pages>
  <Words>536</Words>
  <Characters>3058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2026-01-28T08:13:00Z</dcterms:created>
  <dcterms:modified xsi:type="dcterms:W3CDTF">2026-01-28T12:01:00Z</dcterms:modified>
</cp:coreProperties>
</file>